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5BB5AE9C" w14:textId="77777777" w:rsidTr="00826D53">
        <w:trPr>
          <w:trHeight w:val="282"/>
        </w:trPr>
        <w:tc>
          <w:tcPr>
            <w:tcW w:w="500" w:type="dxa"/>
            <w:vMerge w:val="restart"/>
            <w:tcBorders>
              <w:bottom w:val="nil"/>
            </w:tcBorders>
            <w:textDirection w:val="btLr"/>
          </w:tcPr>
          <w:p w14:paraId="6480BB8D" w14:textId="77777777" w:rsidR="00A80767" w:rsidRPr="00B24FC9"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TEMPS CLIMAT EAU</w:t>
            </w:r>
          </w:p>
        </w:tc>
        <w:tc>
          <w:tcPr>
            <w:tcW w:w="6852" w:type="dxa"/>
            <w:vMerge w:val="restart"/>
          </w:tcPr>
          <w:p w14:paraId="39A80676" w14:textId="77777777" w:rsidR="00A80767" w:rsidRPr="00CB5443"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56D6388" wp14:editId="1090340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CB5443">
              <w:rPr>
                <w:rFonts w:cs="Tahoma"/>
                <w:b/>
                <w:bCs/>
                <w:color w:val="365F91" w:themeColor="accent1" w:themeShade="BF"/>
                <w:szCs w:val="22"/>
                <w:lang w:val="fr-FR"/>
              </w:rPr>
              <w:t>Organisation météorologique mondiale</w:t>
            </w:r>
          </w:p>
          <w:p w14:paraId="7E0CA877" w14:textId="77777777" w:rsidR="00AF67EB" w:rsidRPr="00F90D7D"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 xml:space="preserve">COMMISSION DES SERVICES ET APPLICATIONS </w:t>
            </w:r>
            <w:r>
              <w:rPr>
                <w:rFonts w:cs="Tahoma"/>
                <w:b/>
                <w:color w:val="365F91" w:themeColor="accent1" w:themeShade="BF"/>
                <w:spacing w:val="-2"/>
                <w:szCs w:val="22"/>
                <w:lang w:val="fr-FR"/>
              </w:rPr>
              <w:t>MÉTÉOROLOGIQUES</w:t>
            </w:r>
            <w:r w:rsidRPr="00947AC7">
              <w:rPr>
                <w:rFonts w:cs="Tahoma"/>
                <w:b/>
                <w:color w:val="365F91" w:themeColor="accent1" w:themeShade="BF"/>
                <w:spacing w:val="-2"/>
                <w:szCs w:val="22"/>
                <w:lang w:val="fr-FR"/>
              </w:rPr>
              <w:t>,</w:t>
            </w:r>
            <w:r>
              <w:rPr>
                <w:rFonts w:cs="Tahoma"/>
                <w:b/>
                <w:color w:val="365F91" w:themeColor="accent1" w:themeShade="BF"/>
                <w:spacing w:val="-2"/>
                <w:szCs w:val="22"/>
                <w:lang w:val="fr-FR"/>
              </w:rPr>
              <w:t xml:space="preserve"> CLIMATOLOGIQUES, HYDROLOGIQUES, MARITIMES ET ENVIRONNEMENTAUX</w:t>
            </w:r>
          </w:p>
          <w:p w14:paraId="46A7E7FF" w14:textId="77777777" w:rsidR="00A80767" w:rsidRPr="00C2588F"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Pr>
                <w:rFonts w:cstheme="minorBidi"/>
                <w:b/>
                <w:snapToGrid w:val="0"/>
                <w:color w:val="365F91" w:themeColor="accent1" w:themeShade="BF"/>
                <w:szCs w:val="22"/>
                <w:lang w:val="fr-FR"/>
              </w:rPr>
              <w:t>Troisième</w:t>
            </w:r>
            <w:r w:rsidR="00C9447D" w:rsidRPr="00C2588F">
              <w:rPr>
                <w:rFonts w:cstheme="minorBidi"/>
                <w:b/>
                <w:snapToGrid w:val="0"/>
                <w:color w:val="365F91" w:themeColor="accent1" w:themeShade="BF"/>
                <w:szCs w:val="22"/>
                <w:lang w:val="fr-FR"/>
              </w:rPr>
              <w:t xml:space="preserve"> session</w:t>
            </w:r>
            <w:r w:rsidR="00A80767" w:rsidRPr="00C2588F">
              <w:rPr>
                <w:rFonts w:cstheme="minorBidi"/>
                <w:b/>
                <w:snapToGrid w:val="0"/>
                <w:color w:val="365F91" w:themeColor="accent1" w:themeShade="BF"/>
                <w:szCs w:val="22"/>
                <w:lang w:val="fr-FR"/>
              </w:rPr>
              <w:br/>
            </w:r>
            <w:r w:rsidR="00127090">
              <w:rPr>
                <w:snapToGrid w:val="0"/>
                <w:color w:val="365F91" w:themeColor="accent1" w:themeShade="BF"/>
                <w:szCs w:val="22"/>
                <w:lang w:val="fr-FR"/>
              </w:rPr>
              <w:t xml:space="preserve">Bali, Indonésie, </w:t>
            </w:r>
            <w:r>
              <w:rPr>
                <w:snapToGrid w:val="0"/>
                <w:color w:val="365F91" w:themeColor="accent1" w:themeShade="BF"/>
                <w:szCs w:val="22"/>
                <w:lang w:val="fr-FR"/>
              </w:rPr>
              <w:t>4</w:t>
            </w:r>
            <w:r w:rsidR="00766285">
              <w:rPr>
                <w:snapToGrid w:val="0"/>
                <w:color w:val="365F91" w:themeColor="accent1" w:themeShade="BF"/>
                <w:szCs w:val="22"/>
                <w:lang w:val="fr-FR"/>
              </w:rPr>
              <w:t>-</w:t>
            </w:r>
            <w:r>
              <w:rPr>
                <w:snapToGrid w:val="0"/>
                <w:color w:val="365F91" w:themeColor="accent1" w:themeShade="BF"/>
                <w:szCs w:val="22"/>
                <w:lang w:val="fr-FR"/>
              </w:rPr>
              <w:t>9 mars 2024</w:t>
            </w:r>
          </w:p>
        </w:tc>
        <w:tc>
          <w:tcPr>
            <w:tcW w:w="2962" w:type="dxa"/>
          </w:tcPr>
          <w:p w14:paraId="327C0AC3" w14:textId="14D0F1F0" w:rsidR="00A80767" w:rsidRPr="00C20FF0" w:rsidRDefault="00F21B41" w:rsidP="00826D53">
            <w:pPr>
              <w:tabs>
                <w:tab w:val="clear" w:pos="1134"/>
              </w:tabs>
              <w:spacing w:after="60"/>
              <w:ind w:right="-108"/>
              <w:jc w:val="right"/>
              <w:rPr>
                <w:rFonts w:cs="Tahoma"/>
                <w:b/>
                <w:bCs/>
                <w:color w:val="365F91" w:themeColor="accent1" w:themeShade="BF"/>
                <w:szCs w:val="22"/>
                <w:lang w:val="en-CH"/>
              </w:rPr>
            </w:pPr>
            <w:r>
              <w:rPr>
                <w:rFonts w:cs="Tahoma"/>
                <w:b/>
                <w:bCs/>
                <w:color w:val="365F91" w:themeColor="accent1" w:themeShade="BF"/>
                <w:szCs w:val="22"/>
                <w:lang w:val="fr-FR"/>
              </w:rPr>
              <w:t>SERCOM-</w:t>
            </w:r>
            <w:r w:rsidR="00250A6B">
              <w:rPr>
                <w:rFonts w:cs="Tahoma"/>
                <w:b/>
                <w:bCs/>
                <w:color w:val="365F91" w:themeColor="accent1" w:themeShade="BF"/>
                <w:szCs w:val="22"/>
                <w:lang w:val="fr-FR"/>
              </w:rPr>
              <w:t>3</w:t>
            </w:r>
            <w:r>
              <w:rPr>
                <w:rFonts w:cs="Tahoma"/>
                <w:b/>
                <w:bCs/>
                <w:color w:val="365F91" w:themeColor="accent1" w:themeShade="BF"/>
                <w:szCs w:val="22"/>
                <w:lang w:val="fr-FR"/>
              </w:rPr>
              <w:t xml:space="preserve">/Doc. </w:t>
            </w:r>
            <w:r w:rsidR="00860C05" w:rsidRPr="00860C05">
              <w:rPr>
                <w:rFonts w:cs="Tahoma"/>
                <w:b/>
                <w:bCs/>
                <w:color w:val="365F91" w:themeColor="accent1" w:themeShade="BF"/>
                <w:szCs w:val="22"/>
              </w:rPr>
              <w:t>4.4(3</w:t>
            </w:r>
            <w:r w:rsidR="00AF0DDF" w:rsidRPr="00032A56">
              <w:rPr>
                <w:rFonts w:cs="Tahoma"/>
                <w:b/>
                <w:bCs/>
                <w:color w:val="365F91" w:themeColor="accent1" w:themeShade="BF"/>
                <w:szCs w:val="22"/>
              </w:rPr>
              <w:t>)</w:t>
            </w:r>
          </w:p>
        </w:tc>
      </w:tr>
      <w:tr w:rsidR="00A80767" w:rsidRPr="00B24FC9" w14:paraId="583440BA" w14:textId="77777777" w:rsidTr="00826D53">
        <w:trPr>
          <w:trHeight w:val="730"/>
        </w:trPr>
        <w:tc>
          <w:tcPr>
            <w:tcW w:w="500" w:type="dxa"/>
            <w:vMerge/>
            <w:tcBorders>
              <w:bottom w:val="nil"/>
            </w:tcBorders>
          </w:tcPr>
          <w:p w14:paraId="63F8735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D6E5E5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E265294" w14:textId="0D2312D8" w:rsidR="00A80767" w:rsidRPr="00AF0DDF" w:rsidRDefault="00501B10" w:rsidP="00826D53">
            <w:pPr>
              <w:tabs>
                <w:tab w:val="clear" w:pos="1134"/>
              </w:tabs>
              <w:spacing w:before="120" w:after="60"/>
              <w:ind w:right="-108"/>
              <w:jc w:val="right"/>
              <w:rPr>
                <w:rFonts w:cs="Tahoma"/>
                <w:color w:val="365F91" w:themeColor="accent1" w:themeShade="BF"/>
                <w:szCs w:val="22"/>
                <w:lang w:val="fr-FR"/>
              </w:rPr>
            </w:pPr>
            <w:r w:rsidRPr="008A4184">
              <w:rPr>
                <w:rFonts w:cs="Tahoma"/>
                <w:color w:val="365F91" w:themeColor="accent1" w:themeShade="BF"/>
                <w:szCs w:val="22"/>
                <w:lang w:val="fr-FR"/>
              </w:rPr>
              <w:t>Présenté par</w:t>
            </w:r>
            <w:r w:rsidR="00A80767" w:rsidRPr="008A4184">
              <w:rPr>
                <w:rFonts w:cs="Tahoma"/>
                <w:color w:val="365F91" w:themeColor="accent1" w:themeShade="BF"/>
                <w:szCs w:val="22"/>
                <w:lang w:val="fr-FR"/>
              </w:rPr>
              <w:t>:</w:t>
            </w:r>
            <w:r w:rsidR="00A80767" w:rsidRPr="008A4184">
              <w:rPr>
                <w:rFonts w:cs="Tahoma"/>
                <w:color w:val="365F91" w:themeColor="accent1" w:themeShade="BF"/>
                <w:szCs w:val="22"/>
                <w:lang w:val="fr-FR"/>
              </w:rPr>
              <w:br/>
            </w:r>
            <w:r w:rsidR="00AF0DDF" w:rsidRPr="00C11A3B">
              <w:rPr>
                <w:rFonts w:cs="Tahoma"/>
                <w:color w:val="365F91" w:themeColor="accent1" w:themeShade="BF"/>
                <w:szCs w:val="22"/>
                <w:lang w:val="fr-FR"/>
              </w:rPr>
              <w:t>Président</w:t>
            </w:r>
            <w:r w:rsidR="00C11A3B" w:rsidRPr="00C11A3B">
              <w:rPr>
                <w:rFonts w:cs="Tahoma"/>
                <w:color w:val="365F91" w:themeColor="accent1" w:themeShade="BF"/>
                <w:szCs w:val="22"/>
                <w:lang w:val="fr-FR"/>
              </w:rPr>
              <w:t>e</w:t>
            </w:r>
            <w:r w:rsidR="00AF0DDF" w:rsidRPr="00AF0DDF">
              <w:rPr>
                <w:rFonts w:cs="Tahoma"/>
                <w:color w:val="365F91" w:themeColor="accent1" w:themeShade="BF"/>
                <w:szCs w:val="22"/>
                <w:lang w:val="fr-FR"/>
              </w:rPr>
              <w:t xml:space="preserve"> du SC-CLI</w:t>
            </w:r>
          </w:p>
          <w:p w14:paraId="3F3AADDD" w14:textId="0BFE1426" w:rsidR="00A80767" w:rsidRPr="008A4184" w:rsidRDefault="00AF0DDF"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1</w:t>
            </w:r>
            <w:r w:rsidR="009A15F3">
              <w:rPr>
                <w:rFonts w:cs="Tahoma"/>
                <w:color w:val="365F91" w:themeColor="accent1" w:themeShade="BF"/>
                <w:szCs w:val="22"/>
                <w:lang w:val="fr-FR"/>
              </w:rPr>
              <w:t>3</w:t>
            </w:r>
            <w:r w:rsidR="00F21B41" w:rsidRPr="008A4184">
              <w:rPr>
                <w:rFonts w:cs="Tahoma"/>
                <w:color w:val="365F91" w:themeColor="accent1" w:themeShade="BF"/>
                <w:szCs w:val="22"/>
                <w:lang w:val="fr-FR"/>
              </w:rPr>
              <w:t>.</w:t>
            </w:r>
            <w:r w:rsidR="009A15F3">
              <w:rPr>
                <w:rFonts w:cs="Tahoma"/>
                <w:color w:val="365F91" w:themeColor="accent1" w:themeShade="BF"/>
                <w:szCs w:val="22"/>
                <w:lang w:val="fr-FR"/>
              </w:rPr>
              <w:t>I</w:t>
            </w:r>
            <w:r w:rsidR="00250A6B">
              <w:rPr>
                <w:rFonts w:cs="Tahoma"/>
                <w:color w:val="365F91" w:themeColor="accent1" w:themeShade="BF"/>
                <w:szCs w:val="22"/>
                <w:lang w:val="fr-FR"/>
              </w:rPr>
              <w:t>I</w:t>
            </w:r>
            <w:r w:rsidR="00F21B41" w:rsidRPr="008A4184">
              <w:rPr>
                <w:rFonts w:cs="Tahoma"/>
                <w:color w:val="365F91" w:themeColor="accent1" w:themeShade="BF"/>
                <w:szCs w:val="22"/>
                <w:lang w:val="fr-FR"/>
              </w:rPr>
              <w:t>.202</w:t>
            </w:r>
            <w:r>
              <w:rPr>
                <w:rFonts w:cs="Tahoma"/>
                <w:color w:val="365F91" w:themeColor="accent1" w:themeShade="BF"/>
                <w:szCs w:val="22"/>
                <w:lang w:val="fr-FR"/>
              </w:rPr>
              <w:t>4</w:t>
            </w:r>
          </w:p>
          <w:p w14:paraId="492CD6AB" w14:textId="5A0F6453" w:rsidR="00A80767" w:rsidRPr="00B24FC9" w:rsidRDefault="003D64F2"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lang w:val="en-CH"/>
              </w:rPr>
              <w:t>VERSION 2</w:t>
            </w:r>
          </w:p>
        </w:tc>
      </w:tr>
    </w:tbl>
    <w:p w14:paraId="67A3FAE8" w14:textId="4DEBC538" w:rsidR="00856FF8" w:rsidRPr="00EB6E58" w:rsidRDefault="00856FF8" w:rsidP="00BB0B46">
      <w:pPr>
        <w:pStyle w:val="WMOBodyText"/>
        <w:ind w:left="4536" w:hanging="4536"/>
        <w:rPr>
          <w:lang w:val="fr-FR"/>
        </w:rPr>
      </w:pPr>
      <w:bookmarkStart w:id="0" w:name="_APPENDIX_A:_"/>
      <w:bookmarkEnd w:id="0"/>
      <w:r w:rsidRPr="00EB6E58">
        <w:rPr>
          <w:b/>
          <w:bCs/>
          <w:lang w:val="fr-FR"/>
        </w:rPr>
        <w:t>POINT</w:t>
      </w:r>
      <w:r>
        <w:rPr>
          <w:b/>
          <w:bCs/>
          <w:lang w:val="fr-FR"/>
        </w:rPr>
        <w:t> </w:t>
      </w:r>
      <w:r w:rsidR="002177D9">
        <w:rPr>
          <w:b/>
          <w:bCs/>
          <w:lang w:val="fr-FR"/>
        </w:rPr>
        <w:t>4</w:t>
      </w:r>
      <w:r w:rsidRPr="00EB6E58">
        <w:rPr>
          <w:b/>
          <w:bCs/>
          <w:lang w:val="fr-FR"/>
        </w:rPr>
        <w:t xml:space="preserve"> DE L</w:t>
      </w:r>
      <w:r w:rsidR="001E77F8">
        <w:rPr>
          <w:b/>
          <w:bCs/>
          <w:lang w:val="fr-FR"/>
        </w:rPr>
        <w:t>’</w:t>
      </w:r>
      <w:r w:rsidRPr="00EB6E58">
        <w:rPr>
          <w:b/>
          <w:bCs/>
          <w:lang w:val="fr-FR"/>
        </w:rPr>
        <w:t>ORDRE DU JOUR:</w:t>
      </w:r>
      <w:r w:rsidRPr="00EB6E58">
        <w:rPr>
          <w:b/>
          <w:bCs/>
          <w:lang w:val="fr-FR"/>
        </w:rPr>
        <w:tab/>
      </w:r>
      <w:r w:rsidR="00BB0B46" w:rsidRPr="00BB0B46">
        <w:rPr>
          <w:b/>
          <w:bCs/>
          <w:lang w:val="fr-FR"/>
        </w:rPr>
        <w:t>RÈGLEMENT TECHNIQUE ET AUTRES QUESTIONS TECHNIQUES</w:t>
      </w:r>
    </w:p>
    <w:p w14:paraId="18DD803C" w14:textId="68F9CD15" w:rsidR="00856FF8" w:rsidRPr="002210D9" w:rsidRDefault="00856FF8" w:rsidP="00856FF8">
      <w:pPr>
        <w:pStyle w:val="WMOBodyText"/>
        <w:ind w:left="2977" w:hanging="2977"/>
        <w:rPr>
          <w:b/>
          <w:bCs/>
          <w:lang w:val="fr-FR"/>
        </w:rPr>
      </w:pPr>
      <w:r w:rsidRPr="00E6547E">
        <w:rPr>
          <w:b/>
          <w:bCs/>
          <w:lang w:val="fr-FR"/>
        </w:rPr>
        <w:t>POINT</w:t>
      </w:r>
      <w:r>
        <w:rPr>
          <w:b/>
          <w:bCs/>
          <w:lang w:val="fr-FR"/>
        </w:rPr>
        <w:t> </w:t>
      </w:r>
      <w:r w:rsidR="002177D9">
        <w:rPr>
          <w:b/>
          <w:bCs/>
          <w:lang w:val="fr-FR"/>
        </w:rPr>
        <w:t>4</w:t>
      </w:r>
      <w:r w:rsidRPr="00E6547E">
        <w:rPr>
          <w:b/>
          <w:bCs/>
          <w:lang w:val="fr-FR"/>
        </w:rPr>
        <w:t>.</w:t>
      </w:r>
      <w:r w:rsidR="00C11A3B" w:rsidRPr="00BB0B46">
        <w:rPr>
          <w:b/>
          <w:bCs/>
          <w:lang w:val="fr-FR"/>
        </w:rPr>
        <w:t>4</w:t>
      </w:r>
      <w:r w:rsidRPr="00E6547E">
        <w:rPr>
          <w:b/>
          <w:bCs/>
          <w:lang w:val="fr-FR"/>
        </w:rPr>
        <w:t xml:space="preserve"> DE L</w:t>
      </w:r>
      <w:r w:rsidR="001E77F8">
        <w:rPr>
          <w:b/>
          <w:bCs/>
          <w:lang w:val="fr-FR"/>
        </w:rPr>
        <w:t>’</w:t>
      </w:r>
      <w:r w:rsidRPr="00E6547E">
        <w:rPr>
          <w:b/>
          <w:bCs/>
          <w:lang w:val="fr-FR"/>
        </w:rPr>
        <w:t>ORDRE DU JOUR:</w:t>
      </w:r>
      <w:r w:rsidRPr="00E6547E">
        <w:rPr>
          <w:b/>
          <w:bCs/>
          <w:lang w:val="fr-FR"/>
        </w:rPr>
        <w:tab/>
      </w:r>
      <w:r w:rsidR="002210D9" w:rsidRPr="002210D9">
        <w:rPr>
          <w:b/>
          <w:bCs/>
          <w:lang w:val="fr-FR"/>
        </w:rPr>
        <w:t>Services climatologiques</w:t>
      </w:r>
    </w:p>
    <w:p w14:paraId="048D2B22" w14:textId="132E362A" w:rsidR="00A80767" w:rsidRPr="00C23348" w:rsidRDefault="00C23348" w:rsidP="00A80767">
      <w:pPr>
        <w:pStyle w:val="Heading1"/>
        <w:rPr>
          <w:lang w:val="fr-FR"/>
        </w:rPr>
      </w:pPr>
      <w:r w:rsidRPr="00C23348">
        <w:rPr>
          <w:lang w:val="fr-FR"/>
        </w:rPr>
        <w:t>Établissement et fonctionnalités de l</w:t>
      </w:r>
      <w:r w:rsidR="001E77F8">
        <w:rPr>
          <w:lang w:val="fr-FR"/>
        </w:rPr>
        <w:t>’</w:t>
      </w:r>
      <w:r w:rsidRPr="00C23348">
        <w:rPr>
          <w:lang w:val="fr-FR"/>
        </w:rPr>
        <w:t>entité accréditée par l</w:t>
      </w:r>
      <w:r w:rsidR="001E77F8">
        <w:rPr>
          <w:lang w:val="fr-FR"/>
        </w:rPr>
        <w:t>’</w:t>
      </w:r>
      <w:r w:rsidRPr="00C23348">
        <w:rPr>
          <w:lang w:val="fr-FR"/>
        </w:rPr>
        <w:t xml:space="preserve">OMM </w:t>
      </w:r>
      <w:r w:rsidR="00707E23">
        <w:rPr>
          <w:lang w:val="fr-FR"/>
        </w:rPr>
        <w:t>pour apporter un soutien</w:t>
      </w:r>
      <w:r w:rsidR="00104C9E">
        <w:rPr>
          <w:lang w:val="fr-FR"/>
        </w:rPr>
        <w:t xml:space="preserve"> en matière d</w:t>
      </w:r>
      <w:r w:rsidR="001E77F8">
        <w:rPr>
          <w:lang w:val="fr-FR"/>
        </w:rPr>
        <w:t>’</w:t>
      </w:r>
      <w:r w:rsidRPr="00C23348">
        <w:rPr>
          <w:lang w:val="fr-FR"/>
        </w:rPr>
        <w:t>informations sur El Niño/La Niña</w:t>
      </w:r>
    </w:p>
    <w:p w14:paraId="36BC66B5" w14:textId="77777777" w:rsidR="00025AEB" w:rsidRPr="00C23348" w:rsidRDefault="00025AEB" w:rsidP="00025AEB">
      <w:pPr>
        <w:pStyle w:val="WMOBodyText"/>
        <w:rPr>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404B77" w14:paraId="62A7B6BD" w14:textId="77777777" w:rsidTr="00250A6B">
        <w:trPr>
          <w:jc w:val="center"/>
        </w:trPr>
        <w:tc>
          <w:tcPr>
            <w:tcW w:w="9634" w:type="dxa"/>
          </w:tcPr>
          <w:p w14:paraId="11AE3158" w14:textId="2F14DC4D" w:rsidR="00025AEB" w:rsidRPr="00404B77" w:rsidRDefault="00025AEB" w:rsidP="00404B77">
            <w:pPr>
              <w:pStyle w:val="WMOBodyText"/>
              <w:spacing w:after="120"/>
              <w:jc w:val="center"/>
              <w:rPr>
                <w:rFonts w:ascii="Verdana Bold" w:hAnsi="Verdana Bold" w:cstheme="minorHAnsi"/>
                <w:b/>
                <w:bCs/>
                <w:caps/>
                <w:lang w:val="fr-FR"/>
              </w:rPr>
            </w:pPr>
            <w:r w:rsidRPr="007176C0">
              <w:rPr>
                <w:rFonts w:ascii="Verdana Bold" w:hAnsi="Verdana Bold" w:cstheme="minorHAnsi"/>
                <w:b/>
                <w:bCs/>
                <w:caps/>
                <w:lang w:val="fr-FR"/>
              </w:rPr>
              <w:t>rÉsumÉ</w:t>
            </w:r>
          </w:p>
        </w:tc>
      </w:tr>
      <w:tr w:rsidR="00025AEB" w:rsidRPr="006A2C74" w14:paraId="1A813316" w14:textId="77777777" w:rsidTr="00250A6B">
        <w:trPr>
          <w:jc w:val="center"/>
        </w:trPr>
        <w:tc>
          <w:tcPr>
            <w:tcW w:w="9634" w:type="dxa"/>
          </w:tcPr>
          <w:p w14:paraId="571A4C39" w14:textId="499CF5DA" w:rsidR="00025AEB" w:rsidRPr="002E5DBA" w:rsidRDefault="00025AEB" w:rsidP="004768A3">
            <w:pPr>
              <w:pStyle w:val="WMOBodyText"/>
              <w:spacing w:before="160"/>
              <w:jc w:val="left"/>
              <w:rPr>
                <w:spacing w:val="2"/>
                <w:lang w:val="fr-FR"/>
              </w:rPr>
            </w:pPr>
            <w:r w:rsidRPr="002E5DBA">
              <w:rPr>
                <w:b/>
                <w:bCs/>
                <w:spacing w:val="2"/>
                <w:lang w:val="fr-FR"/>
              </w:rPr>
              <w:t>Document présenté par:</w:t>
            </w:r>
            <w:r w:rsidRPr="002E5DBA">
              <w:rPr>
                <w:spacing w:val="2"/>
                <w:lang w:val="fr-FR"/>
              </w:rPr>
              <w:t xml:space="preserve"> </w:t>
            </w:r>
            <w:r w:rsidR="00796242" w:rsidRPr="002E5DBA">
              <w:rPr>
                <w:spacing w:val="2"/>
                <w:lang w:val="fr-FR"/>
              </w:rPr>
              <w:t xml:space="preserve">Président du </w:t>
            </w:r>
            <w:r w:rsidR="00D82563" w:rsidRPr="002E5DBA">
              <w:rPr>
                <w:rStyle w:val="normaltextrun"/>
                <w:rFonts w:cs="Segoe UI"/>
                <w:spacing w:val="2"/>
                <w:lang w:val="fr-FR"/>
              </w:rPr>
              <w:t xml:space="preserve">Comité permanent des services climatologiques </w:t>
            </w:r>
            <w:r w:rsidR="003812D0" w:rsidRPr="002E5DBA">
              <w:rPr>
                <w:rStyle w:val="normaltextrun"/>
                <w:rFonts w:cs="Segoe UI"/>
                <w:spacing w:val="2"/>
                <w:lang w:val="fr-FR"/>
              </w:rPr>
              <w:t>(SC</w:t>
            </w:r>
            <w:r w:rsidR="002E5DBA" w:rsidRPr="002E5DBA">
              <w:rPr>
                <w:rStyle w:val="normaltextrun"/>
                <w:rFonts w:cs="Segoe UI"/>
                <w:spacing w:val="2"/>
                <w:lang w:val="fr-FR"/>
              </w:rPr>
              <w:noBreakHyphen/>
            </w:r>
            <w:r w:rsidR="003812D0" w:rsidRPr="002E5DBA">
              <w:rPr>
                <w:rStyle w:val="normaltextrun"/>
                <w:rFonts w:cs="Segoe UI"/>
                <w:spacing w:val="2"/>
                <w:lang w:val="fr-FR"/>
              </w:rPr>
              <w:t xml:space="preserve">CLI), </w:t>
            </w:r>
            <w:r w:rsidR="00D82563" w:rsidRPr="002E5DBA">
              <w:rPr>
                <w:rStyle w:val="normaltextrun"/>
                <w:rFonts w:cs="Segoe UI"/>
                <w:spacing w:val="2"/>
                <w:lang w:val="fr-FR"/>
              </w:rPr>
              <w:t>en réponse à la demand</w:t>
            </w:r>
            <w:r w:rsidR="00565EAD" w:rsidRPr="002E5DBA">
              <w:rPr>
                <w:rStyle w:val="normaltextrun"/>
                <w:rFonts w:cs="Segoe UI"/>
                <w:spacing w:val="2"/>
                <w:lang w:val="fr-FR"/>
              </w:rPr>
              <w:t>e</w:t>
            </w:r>
            <w:r w:rsidR="00D82563" w:rsidRPr="002E5DBA">
              <w:rPr>
                <w:rStyle w:val="normaltextrun"/>
                <w:rFonts w:cs="Segoe UI"/>
                <w:spacing w:val="2"/>
                <w:lang w:val="fr-FR"/>
              </w:rPr>
              <w:t xml:space="preserve"> formulée via la </w:t>
            </w:r>
            <w:r>
              <w:fldChar w:fldCharType="begin"/>
            </w:r>
            <w:r w:rsidRPr="003D64F2">
              <w:rPr>
                <w:lang w:val="fr-FR"/>
                <w:rPrChange w:id="1" w:author="Fleur Gellé" w:date="2024-02-14T14:22:00Z">
                  <w:rPr/>
                </w:rPrChange>
              </w:rPr>
              <w:instrText>HYPERLINK "https://library.wmo.int/idviewer/66332/99"</w:instrText>
            </w:r>
            <w:r>
              <w:fldChar w:fldCharType="separate"/>
            </w:r>
            <w:r w:rsidR="005A2560" w:rsidRPr="002E5DBA">
              <w:rPr>
                <w:rStyle w:val="Hyperlink"/>
                <w:spacing w:val="2"/>
                <w:lang w:val="fr-FR"/>
              </w:rPr>
              <w:t>dé</w:t>
            </w:r>
            <w:r w:rsidR="003812D0" w:rsidRPr="002E5DBA">
              <w:rPr>
                <w:rStyle w:val="Hyperlink"/>
                <w:spacing w:val="2"/>
                <w:lang w:val="fr-FR"/>
              </w:rPr>
              <w:t xml:space="preserve">cision 7 (SERCOM-2) </w:t>
            </w:r>
            <w:r w:rsidR="002E5DBA" w:rsidRPr="002E5DBA">
              <w:rPr>
                <w:rStyle w:val="Hyperlink"/>
                <w:spacing w:val="2"/>
                <w:lang w:val="fr-FR"/>
              </w:rPr>
              <w:t>–</w:t>
            </w:r>
            <w:r>
              <w:rPr>
                <w:rStyle w:val="Hyperlink"/>
                <w:spacing w:val="2"/>
                <w:lang w:val="fr-FR"/>
              </w:rPr>
              <w:fldChar w:fldCharType="end"/>
            </w:r>
            <w:r w:rsidR="003812D0" w:rsidRPr="002E5DBA">
              <w:rPr>
                <w:spacing w:val="2"/>
                <w:lang w:val="fr-FR"/>
              </w:rPr>
              <w:t xml:space="preserve"> </w:t>
            </w:r>
            <w:r w:rsidR="005A2560" w:rsidRPr="002E5DBA">
              <w:rPr>
                <w:spacing w:val="2"/>
                <w:lang w:val="fr-FR"/>
              </w:rPr>
              <w:t>El</w:t>
            </w:r>
            <w:r w:rsidR="002E5DBA" w:rsidRPr="002E5DBA">
              <w:rPr>
                <w:spacing w:val="2"/>
                <w:lang w:val="fr-FR"/>
              </w:rPr>
              <w:t> </w:t>
            </w:r>
            <w:r w:rsidR="005A2560" w:rsidRPr="002E5DBA">
              <w:rPr>
                <w:spacing w:val="2"/>
                <w:lang w:val="fr-FR"/>
              </w:rPr>
              <w:t>Niño/La</w:t>
            </w:r>
            <w:r w:rsidR="002E5DBA" w:rsidRPr="002E5DBA">
              <w:rPr>
                <w:spacing w:val="2"/>
                <w:lang w:val="fr-FR"/>
              </w:rPr>
              <w:t> </w:t>
            </w:r>
            <w:r w:rsidR="005A2560" w:rsidRPr="002E5DBA">
              <w:rPr>
                <w:spacing w:val="2"/>
                <w:lang w:val="fr-FR"/>
              </w:rPr>
              <w:t>Niña-oscillation australe: informations</w:t>
            </w:r>
            <w:r w:rsidR="00796242" w:rsidRPr="002E5DBA">
              <w:rPr>
                <w:spacing w:val="2"/>
                <w:lang w:val="fr-FR"/>
              </w:rPr>
              <w:t xml:space="preserve"> </w:t>
            </w:r>
            <w:r w:rsidR="005A2560" w:rsidRPr="002E5DBA">
              <w:rPr>
                <w:spacing w:val="2"/>
                <w:lang w:val="fr-FR"/>
              </w:rPr>
              <w:t>pour répondre aux besoins des Membres</w:t>
            </w:r>
            <w:r w:rsidR="003812D0" w:rsidRPr="002E5DBA">
              <w:rPr>
                <w:rStyle w:val="normaltextrun"/>
                <w:rFonts w:cs="Segoe UI"/>
                <w:spacing w:val="2"/>
                <w:lang w:val="fr-FR"/>
              </w:rPr>
              <w:t xml:space="preserve">, </w:t>
            </w:r>
            <w:r w:rsidR="00565EAD" w:rsidRPr="002E5DBA">
              <w:rPr>
                <w:rStyle w:val="normaltextrun"/>
                <w:rFonts w:cs="Segoe UI"/>
                <w:spacing w:val="2"/>
                <w:lang w:val="fr-FR"/>
              </w:rPr>
              <w:t xml:space="preserve">concernant le </w:t>
            </w:r>
            <w:r w:rsidR="003812D0" w:rsidRPr="002E5DBA">
              <w:rPr>
                <w:rStyle w:val="normaltextrun"/>
                <w:rFonts w:cs="Segoe UI"/>
                <w:spacing w:val="2"/>
                <w:lang w:val="fr-FR"/>
              </w:rPr>
              <w:t xml:space="preserve">concept </w:t>
            </w:r>
            <w:r w:rsidR="00565EAD" w:rsidRPr="002E5DBA">
              <w:rPr>
                <w:rStyle w:val="normaltextrun"/>
                <w:rFonts w:cs="Segoe UI"/>
                <w:spacing w:val="2"/>
                <w:lang w:val="fr-FR"/>
              </w:rPr>
              <w:t xml:space="preserve">et les </w:t>
            </w:r>
            <w:r w:rsidR="003812D0" w:rsidRPr="002E5DBA">
              <w:rPr>
                <w:rStyle w:val="normaltextrun"/>
                <w:rFonts w:cs="Segoe UI"/>
                <w:spacing w:val="2"/>
                <w:lang w:val="fr-FR"/>
              </w:rPr>
              <w:t>f</w:t>
            </w:r>
            <w:r w:rsidR="00565EAD" w:rsidRPr="002E5DBA">
              <w:rPr>
                <w:rStyle w:val="normaltextrun"/>
                <w:rFonts w:cs="Segoe UI"/>
                <w:spacing w:val="2"/>
                <w:lang w:val="fr-FR"/>
              </w:rPr>
              <w:t>o</w:t>
            </w:r>
            <w:r w:rsidR="003812D0" w:rsidRPr="002E5DBA">
              <w:rPr>
                <w:rStyle w:val="normaltextrun"/>
                <w:rFonts w:cs="Segoe UI"/>
                <w:spacing w:val="2"/>
                <w:lang w:val="fr-FR"/>
              </w:rPr>
              <w:t xml:space="preserve">nctions </w:t>
            </w:r>
            <w:r w:rsidR="002C6B02" w:rsidRPr="002E5DBA">
              <w:rPr>
                <w:rStyle w:val="normaltextrun"/>
                <w:rFonts w:cs="Segoe UI"/>
                <w:spacing w:val="2"/>
                <w:lang w:val="fr-FR"/>
              </w:rPr>
              <w:t>d</w:t>
            </w:r>
            <w:r w:rsidR="00E84B76" w:rsidRPr="002E5DBA">
              <w:rPr>
                <w:rStyle w:val="normaltextrun"/>
                <w:rFonts w:cs="Segoe UI"/>
                <w:spacing w:val="2"/>
                <w:lang w:val="fr-FR"/>
              </w:rPr>
              <w:t xml:space="preserve">u </w:t>
            </w:r>
            <w:r w:rsidR="002C6B02" w:rsidRPr="002E5DBA">
              <w:rPr>
                <w:rStyle w:val="normaltextrun"/>
                <w:rFonts w:cs="Segoe UI"/>
                <w:spacing w:val="2"/>
                <w:lang w:val="fr-FR"/>
              </w:rPr>
              <w:t>dispositif d</w:t>
            </w:r>
            <w:r w:rsidR="001E77F8">
              <w:rPr>
                <w:rStyle w:val="normaltextrun"/>
                <w:rFonts w:cs="Segoe UI"/>
                <w:spacing w:val="2"/>
                <w:lang w:val="fr-FR"/>
              </w:rPr>
              <w:t>’</w:t>
            </w:r>
            <w:r w:rsidR="002C6B02" w:rsidRPr="002E5DBA">
              <w:rPr>
                <w:rStyle w:val="normaltextrun"/>
                <w:rFonts w:cs="Segoe UI"/>
                <w:spacing w:val="2"/>
                <w:lang w:val="fr-FR"/>
              </w:rPr>
              <w:t xml:space="preserve">information </w:t>
            </w:r>
            <w:r w:rsidR="00946381" w:rsidRPr="002E5DBA">
              <w:rPr>
                <w:rStyle w:val="normaltextrun"/>
                <w:rFonts w:cs="Segoe UI"/>
                <w:spacing w:val="2"/>
                <w:lang w:val="fr-FR"/>
              </w:rPr>
              <w:t>global</w:t>
            </w:r>
            <w:r w:rsidR="002C6B02" w:rsidRPr="002E5DBA">
              <w:rPr>
                <w:rStyle w:val="normaltextrun"/>
                <w:rFonts w:cs="Segoe UI"/>
                <w:spacing w:val="2"/>
                <w:lang w:val="fr-FR"/>
              </w:rPr>
              <w:t xml:space="preserve"> de l</w:t>
            </w:r>
            <w:r w:rsidR="001E77F8">
              <w:rPr>
                <w:rStyle w:val="normaltextrun"/>
                <w:rFonts w:cs="Segoe UI"/>
                <w:spacing w:val="2"/>
                <w:lang w:val="fr-FR"/>
              </w:rPr>
              <w:t>’</w:t>
            </w:r>
            <w:r w:rsidR="002C6B02" w:rsidRPr="002E5DBA">
              <w:rPr>
                <w:rStyle w:val="normaltextrun"/>
                <w:rFonts w:cs="Segoe UI"/>
                <w:spacing w:val="2"/>
                <w:lang w:val="fr-FR"/>
              </w:rPr>
              <w:t xml:space="preserve">OMM sur </w:t>
            </w:r>
            <w:r w:rsidR="003812D0" w:rsidRPr="002E5DBA">
              <w:rPr>
                <w:rStyle w:val="normaltextrun"/>
                <w:rFonts w:cs="Segoe UI"/>
                <w:spacing w:val="2"/>
                <w:lang w:val="fr-FR"/>
              </w:rPr>
              <w:t>El</w:t>
            </w:r>
            <w:r w:rsidR="001E77F8">
              <w:rPr>
                <w:rStyle w:val="normaltextrun"/>
                <w:rFonts w:cs="Segoe UI"/>
                <w:spacing w:val="2"/>
                <w:lang w:val="fr-FR"/>
              </w:rPr>
              <w:t> </w:t>
            </w:r>
            <w:r w:rsidR="003812D0" w:rsidRPr="002E5DBA">
              <w:rPr>
                <w:rStyle w:val="normaltextrun"/>
                <w:rFonts w:cs="Segoe UI"/>
                <w:spacing w:val="2"/>
                <w:lang w:val="fr-FR"/>
              </w:rPr>
              <w:t>Niño/La Niña</w:t>
            </w:r>
            <w:r w:rsidR="00291AD6" w:rsidRPr="002E5DBA">
              <w:rPr>
                <w:rStyle w:val="normaltextrun"/>
                <w:rFonts w:cs="Segoe UI"/>
                <w:spacing w:val="2"/>
                <w:lang w:val="fr-FR"/>
              </w:rPr>
              <w:t>,</w:t>
            </w:r>
            <w:r w:rsidR="003812D0" w:rsidRPr="002E5DBA">
              <w:rPr>
                <w:rStyle w:val="normaltextrun"/>
                <w:rFonts w:cs="Segoe UI"/>
                <w:spacing w:val="2"/>
                <w:lang w:val="fr-FR"/>
              </w:rPr>
              <w:t xml:space="preserve"> </w:t>
            </w:r>
            <w:r w:rsidR="00A90556" w:rsidRPr="002E5DBA">
              <w:rPr>
                <w:rStyle w:val="normaltextrun"/>
                <w:rFonts w:cs="Segoe UI"/>
                <w:spacing w:val="2"/>
                <w:lang w:val="fr-FR"/>
              </w:rPr>
              <w:t xml:space="preserve">qui </w:t>
            </w:r>
            <w:r w:rsidR="002C6B02" w:rsidRPr="002E5DBA">
              <w:rPr>
                <w:rStyle w:val="normaltextrun"/>
                <w:rFonts w:cs="Segoe UI"/>
                <w:spacing w:val="2"/>
                <w:lang w:val="fr-FR"/>
              </w:rPr>
              <w:t>représent</w:t>
            </w:r>
            <w:r w:rsidR="00A90556" w:rsidRPr="002E5DBA">
              <w:rPr>
                <w:rStyle w:val="normaltextrun"/>
                <w:rFonts w:cs="Segoe UI"/>
                <w:spacing w:val="2"/>
                <w:lang w:val="fr-FR"/>
              </w:rPr>
              <w:t xml:space="preserve">erait </w:t>
            </w:r>
            <w:r w:rsidR="00C73573" w:rsidRPr="002E5DBA">
              <w:rPr>
                <w:rStyle w:val="normaltextrun"/>
                <w:rFonts w:cs="Segoe UI"/>
                <w:spacing w:val="2"/>
                <w:lang w:val="fr-FR"/>
              </w:rPr>
              <w:t>un s</w:t>
            </w:r>
            <w:r w:rsidR="0072016C" w:rsidRPr="002E5DBA">
              <w:rPr>
                <w:rStyle w:val="normaltextrun"/>
                <w:rFonts w:cs="Segoe UI"/>
                <w:spacing w:val="2"/>
                <w:lang w:val="fr-FR"/>
              </w:rPr>
              <w:t xml:space="preserve">ervice spécialisé </w:t>
            </w:r>
            <w:r w:rsidR="00077767" w:rsidRPr="002E5DBA">
              <w:rPr>
                <w:rStyle w:val="normaltextrun"/>
                <w:rFonts w:cs="Segoe UI"/>
                <w:spacing w:val="2"/>
                <w:lang w:val="fr-FR"/>
              </w:rPr>
              <w:t xml:space="preserve">chargé </w:t>
            </w:r>
            <w:r w:rsidR="007937D7" w:rsidRPr="002E5DBA">
              <w:rPr>
                <w:rStyle w:val="normaltextrun"/>
                <w:rFonts w:cs="Segoe UI"/>
                <w:spacing w:val="2"/>
                <w:lang w:val="fr-FR"/>
              </w:rPr>
              <w:t>d</w:t>
            </w:r>
            <w:r w:rsidR="001E77F8">
              <w:rPr>
                <w:rStyle w:val="normaltextrun"/>
                <w:rFonts w:cs="Segoe UI"/>
                <w:spacing w:val="2"/>
                <w:lang w:val="fr-FR"/>
              </w:rPr>
              <w:t>’</w:t>
            </w:r>
            <w:r w:rsidR="007937D7" w:rsidRPr="002E5DBA">
              <w:rPr>
                <w:rStyle w:val="normaltextrun"/>
                <w:rFonts w:cs="Segoe UI"/>
                <w:spacing w:val="2"/>
                <w:lang w:val="fr-FR"/>
              </w:rPr>
              <w:t xml:space="preserve">assurer </w:t>
            </w:r>
            <w:r w:rsidR="002E1B03" w:rsidRPr="002E5DBA">
              <w:rPr>
                <w:rStyle w:val="normaltextrun"/>
                <w:rFonts w:cs="Segoe UI"/>
                <w:spacing w:val="2"/>
                <w:lang w:val="fr-FR"/>
              </w:rPr>
              <w:t xml:space="preserve">de façon systématique </w:t>
            </w:r>
            <w:r w:rsidR="00077767" w:rsidRPr="002E5DBA">
              <w:rPr>
                <w:rStyle w:val="normaltextrun"/>
                <w:rFonts w:cs="Segoe UI"/>
                <w:spacing w:val="2"/>
                <w:lang w:val="fr-FR"/>
              </w:rPr>
              <w:t>l</w:t>
            </w:r>
            <w:r w:rsidR="001E77F8">
              <w:rPr>
                <w:rStyle w:val="normaltextrun"/>
                <w:rFonts w:cs="Segoe UI"/>
                <w:spacing w:val="2"/>
                <w:lang w:val="fr-FR"/>
              </w:rPr>
              <w:t>’</w:t>
            </w:r>
            <w:r w:rsidR="00077767" w:rsidRPr="002E5DBA">
              <w:rPr>
                <w:rStyle w:val="normaltextrun"/>
                <w:rFonts w:cs="Segoe UI"/>
                <w:spacing w:val="2"/>
                <w:lang w:val="fr-FR"/>
              </w:rPr>
              <w:t xml:space="preserve">accès aux informations et produits disponibles sur El Niño/La Niña ainsi que </w:t>
            </w:r>
            <w:r w:rsidR="00C36C35" w:rsidRPr="002E5DBA">
              <w:rPr>
                <w:rStyle w:val="normaltextrun"/>
                <w:rFonts w:cs="Segoe UI"/>
                <w:spacing w:val="2"/>
                <w:lang w:val="fr-FR"/>
              </w:rPr>
              <w:t>le</w:t>
            </w:r>
            <w:r w:rsidR="00077767" w:rsidRPr="002E5DBA">
              <w:rPr>
                <w:rStyle w:val="normaltextrun"/>
                <w:rFonts w:cs="Segoe UI"/>
                <w:spacing w:val="2"/>
                <w:lang w:val="fr-FR"/>
              </w:rPr>
              <w:t>ur</w:t>
            </w:r>
            <w:r w:rsidR="00C36C35" w:rsidRPr="002E5DBA">
              <w:rPr>
                <w:rStyle w:val="normaltextrun"/>
                <w:rFonts w:cs="Segoe UI"/>
                <w:spacing w:val="2"/>
                <w:lang w:val="fr-FR"/>
              </w:rPr>
              <w:t xml:space="preserve"> recueil</w:t>
            </w:r>
            <w:r w:rsidR="003812D0" w:rsidRPr="002E5DBA">
              <w:rPr>
                <w:rStyle w:val="normaltextrun"/>
                <w:rFonts w:cs="Segoe UI"/>
                <w:spacing w:val="2"/>
                <w:lang w:val="fr-FR"/>
              </w:rPr>
              <w:t xml:space="preserve">, </w:t>
            </w:r>
            <w:r w:rsidR="00077767" w:rsidRPr="002E5DBA">
              <w:rPr>
                <w:rStyle w:val="normaltextrun"/>
                <w:rFonts w:cs="Segoe UI"/>
                <w:spacing w:val="2"/>
                <w:lang w:val="fr-FR"/>
              </w:rPr>
              <w:t xml:space="preserve">leur </w:t>
            </w:r>
            <w:r w:rsidR="00C36C35" w:rsidRPr="002E5DBA">
              <w:rPr>
                <w:rStyle w:val="normaltextrun"/>
                <w:rFonts w:cs="Segoe UI"/>
                <w:spacing w:val="2"/>
                <w:lang w:val="fr-FR"/>
              </w:rPr>
              <w:t>mise à jour</w:t>
            </w:r>
            <w:r w:rsidR="003812D0" w:rsidRPr="002E5DBA">
              <w:rPr>
                <w:rStyle w:val="normaltextrun"/>
                <w:rFonts w:cs="Segoe UI"/>
                <w:spacing w:val="2"/>
                <w:lang w:val="fr-FR"/>
              </w:rPr>
              <w:t xml:space="preserve">, </w:t>
            </w:r>
            <w:r w:rsidR="00077767" w:rsidRPr="002E5DBA">
              <w:rPr>
                <w:rStyle w:val="normaltextrun"/>
                <w:rFonts w:cs="Segoe UI"/>
                <w:spacing w:val="2"/>
                <w:lang w:val="fr-FR"/>
              </w:rPr>
              <w:t xml:space="preserve">leur </w:t>
            </w:r>
            <w:r w:rsidR="00C36C35" w:rsidRPr="002E5DBA">
              <w:rPr>
                <w:rStyle w:val="normaltextrun"/>
                <w:rFonts w:cs="Segoe UI"/>
                <w:spacing w:val="2"/>
                <w:lang w:val="fr-FR"/>
              </w:rPr>
              <w:t>diffusion</w:t>
            </w:r>
            <w:r w:rsidR="003812D0" w:rsidRPr="002E5DBA">
              <w:rPr>
                <w:rStyle w:val="normaltextrun"/>
                <w:rFonts w:cs="Segoe UI"/>
                <w:spacing w:val="2"/>
                <w:lang w:val="fr-FR"/>
              </w:rPr>
              <w:t xml:space="preserve"> </w:t>
            </w:r>
            <w:r w:rsidR="00C36C35" w:rsidRPr="002E5DBA">
              <w:rPr>
                <w:rStyle w:val="normaltextrun"/>
                <w:rFonts w:cs="Segoe UI"/>
                <w:spacing w:val="2"/>
                <w:lang w:val="fr-FR"/>
              </w:rPr>
              <w:t xml:space="preserve">et </w:t>
            </w:r>
            <w:r w:rsidR="00077767" w:rsidRPr="002E5DBA">
              <w:rPr>
                <w:rStyle w:val="normaltextrun"/>
                <w:rFonts w:cs="Segoe UI"/>
                <w:spacing w:val="2"/>
                <w:lang w:val="fr-FR"/>
              </w:rPr>
              <w:t xml:space="preserve">leur </w:t>
            </w:r>
            <w:r w:rsidR="003812D0" w:rsidRPr="002E5DBA">
              <w:rPr>
                <w:rStyle w:val="normaltextrun"/>
                <w:rFonts w:cs="Segoe UI"/>
                <w:spacing w:val="2"/>
                <w:lang w:val="fr-FR"/>
              </w:rPr>
              <w:t>synth</w:t>
            </w:r>
            <w:r w:rsidR="00C36C35" w:rsidRPr="002E5DBA">
              <w:rPr>
                <w:rStyle w:val="normaltextrun"/>
                <w:rFonts w:cs="Segoe UI"/>
                <w:spacing w:val="2"/>
                <w:lang w:val="fr-FR"/>
              </w:rPr>
              <w:t>èse</w:t>
            </w:r>
            <w:r w:rsidR="00E84B76" w:rsidRPr="002E5DBA">
              <w:rPr>
                <w:rStyle w:val="normaltextrun"/>
                <w:rFonts w:cs="Segoe UI"/>
                <w:spacing w:val="2"/>
                <w:lang w:val="fr-FR"/>
              </w:rPr>
              <w:t>.</w:t>
            </w:r>
          </w:p>
          <w:p w14:paraId="26EAFF33" w14:textId="4F71432A" w:rsidR="00025AEB" w:rsidRPr="002E5DBA" w:rsidRDefault="00025AEB" w:rsidP="004768A3">
            <w:pPr>
              <w:pStyle w:val="WMOBodyText"/>
              <w:spacing w:before="160"/>
              <w:jc w:val="left"/>
              <w:rPr>
                <w:spacing w:val="-2"/>
                <w:lang w:val="fr-FR"/>
              </w:rPr>
            </w:pPr>
            <w:r w:rsidRPr="002E5DBA">
              <w:rPr>
                <w:b/>
                <w:bCs/>
                <w:spacing w:val="-2"/>
                <w:lang w:val="fr-FR"/>
              </w:rPr>
              <w:t xml:space="preserve">Objectif stratégique </w:t>
            </w:r>
            <w:r w:rsidR="002066F1" w:rsidRPr="002E5DBA">
              <w:rPr>
                <w:b/>
                <w:bCs/>
                <w:spacing w:val="-2"/>
                <w:lang w:val="fr-FR"/>
              </w:rPr>
              <w:t>20</w:t>
            </w:r>
            <w:r w:rsidR="00823E63" w:rsidRPr="002E5DBA">
              <w:rPr>
                <w:b/>
                <w:bCs/>
                <w:spacing w:val="-2"/>
                <w:lang w:val="fr-FR"/>
              </w:rPr>
              <w:t>24-</w:t>
            </w:r>
            <w:r w:rsidR="002066F1" w:rsidRPr="002E5DBA">
              <w:rPr>
                <w:b/>
                <w:bCs/>
                <w:spacing w:val="-2"/>
                <w:lang w:val="fr-FR"/>
              </w:rPr>
              <w:t>20</w:t>
            </w:r>
            <w:r w:rsidR="00823E63" w:rsidRPr="002E5DBA">
              <w:rPr>
                <w:b/>
                <w:bCs/>
                <w:spacing w:val="-2"/>
                <w:lang w:val="fr-FR"/>
              </w:rPr>
              <w:t>27</w:t>
            </w:r>
            <w:r w:rsidRPr="002E5DBA">
              <w:rPr>
                <w:b/>
                <w:bCs/>
                <w:spacing w:val="-2"/>
                <w:lang w:val="fr-FR"/>
              </w:rPr>
              <w:t xml:space="preserve">: </w:t>
            </w:r>
            <w:r w:rsidR="001E77F8">
              <w:rPr>
                <w:spacing w:val="-2"/>
                <w:lang w:val="fr-FR"/>
              </w:rPr>
              <w:t>O</w:t>
            </w:r>
            <w:r w:rsidR="001E77F8" w:rsidRPr="001E77F8">
              <w:rPr>
                <w:lang w:val="fr-FR"/>
              </w:rPr>
              <w:t>b</w:t>
            </w:r>
            <w:r w:rsidR="001E77F8">
              <w:rPr>
                <w:lang w:val="fr-FR"/>
              </w:rPr>
              <w:t>j</w:t>
            </w:r>
            <w:r w:rsidR="001E77F8" w:rsidRPr="001E77F8">
              <w:rPr>
                <w:lang w:val="fr-FR"/>
              </w:rPr>
              <w:t>e</w:t>
            </w:r>
            <w:r w:rsidR="001E77F8">
              <w:rPr>
                <w:lang w:val="fr-FR"/>
              </w:rPr>
              <w:t>c</w:t>
            </w:r>
            <w:r w:rsidR="001E77F8" w:rsidRPr="001E77F8">
              <w:rPr>
                <w:lang w:val="fr-FR"/>
              </w:rPr>
              <w:t>t</w:t>
            </w:r>
            <w:r w:rsidR="001E77F8">
              <w:rPr>
                <w:lang w:val="fr-FR"/>
              </w:rPr>
              <w:t>i</w:t>
            </w:r>
            <w:r w:rsidR="001E77F8" w:rsidRPr="001E77F8">
              <w:rPr>
                <w:lang w:val="fr-FR"/>
              </w:rPr>
              <w:t>f</w:t>
            </w:r>
            <w:r w:rsidR="001E77F8">
              <w:rPr>
                <w:lang w:val="fr-FR"/>
              </w:rPr>
              <w:t xml:space="preserve"> </w:t>
            </w:r>
            <w:r w:rsidR="003812D0" w:rsidRPr="002E5DBA">
              <w:rPr>
                <w:spacing w:val="-2"/>
                <w:lang w:val="fr-FR"/>
              </w:rPr>
              <w:t xml:space="preserve">1.2 </w:t>
            </w:r>
            <w:r w:rsidR="001E77F8">
              <w:rPr>
                <w:spacing w:val="-2"/>
                <w:lang w:val="fr-FR"/>
              </w:rPr>
              <w:t>–</w:t>
            </w:r>
            <w:r w:rsidR="001E77F8" w:rsidRPr="001E77F8">
              <w:rPr>
                <w:lang w:val="fr-FR"/>
              </w:rPr>
              <w:t xml:space="preserve"> </w:t>
            </w:r>
            <w:r w:rsidR="003812D0" w:rsidRPr="002E5DBA">
              <w:rPr>
                <w:spacing w:val="-2"/>
                <w:lang w:val="fr-FR"/>
              </w:rPr>
              <w:t>Élargir la fourniture, à tous les échelons, d</w:t>
            </w:r>
            <w:r w:rsidR="001E77F8">
              <w:rPr>
                <w:spacing w:val="-2"/>
                <w:lang w:val="fr-FR"/>
              </w:rPr>
              <w:t>’</w:t>
            </w:r>
            <w:r w:rsidR="003812D0" w:rsidRPr="002E5DBA">
              <w:rPr>
                <w:spacing w:val="-2"/>
                <w:lang w:val="fr-FR"/>
              </w:rPr>
              <w:t>informations et de services climatologiques d</w:t>
            </w:r>
            <w:r w:rsidR="001E77F8">
              <w:rPr>
                <w:spacing w:val="-2"/>
                <w:lang w:val="fr-FR"/>
              </w:rPr>
              <w:t>’</w:t>
            </w:r>
            <w:r w:rsidR="003812D0" w:rsidRPr="002E5DBA">
              <w:rPr>
                <w:spacing w:val="-2"/>
                <w:lang w:val="fr-FR"/>
              </w:rPr>
              <w:t>aide à la décision</w:t>
            </w:r>
          </w:p>
          <w:p w14:paraId="204D0EDD" w14:textId="2D501117" w:rsidR="00025AEB" w:rsidRPr="002E5DBA" w:rsidRDefault="00025AEB" w:rsidP="004768A3">
            <w:pPr>
              <w:pStyle w:val="WMOBodyText"/>
              <w:spacing w:before="160"/>
              <w:jc w:val="left"/>
              <w:rPr>
                <w:spacing w:val="-2"/>
                <w:lang w:val="fr-FR"/>
              </w:rPr>
            </w:pPr>
            <w:r w:rsidRPr="002E5DBA">
              <w:rPr>
                <w:b/>
                <w:bCs/>
                <w:spacing w:val="-2"/>
                <w:lang w:val="fr-FR"/>
              </w:rPr>
              <w:t>Incidences financières et administratives:</w:t>
            </w:r>
            <w:r w:rsidRPr="002E5DBA">
              <w:rPr>
                <w:spacing w:val="-2"/>
                <w:lang w:val="fr-FR"/>
              </w:rPr>
              <w:t xml:space="preserve"> </w:t>
            </w:r>
            <w:r w:rsidR="008D468C" w:rsidRPr="002E5DBA">
              <w:rPr>
                <w:spacing w:val="-2"/>
                <w:lang w:val="fr-FR"/>
              </w:rPr>
              <w:t>Figureront dans le Plan stratégique et le Plan opérationnel 2024-2027</w:t>
            </w:r>
          </w:p>
          <w:p w14:paraId="473FE4C3" w14:textId="44D6AE4B" w:rsidR="00025AEB" w:rsidRPr="002E5DBA" w:rsidRDefault="00025AEB" w:rsidP="004768A3">
            <w:pPr>
              <w:pStyle w:val="WMOBodyText"/>
              <w:spacing w:before="160"/>
              <w:jc w:val="left"/>
              <w:rPr>
                <w:spacing w:val="-2"/>
                <w:lang w:val="fr-FR"/>
              </w:rPr>
            </w:pPr>
            <w:r w:rsidRPr="002E5DBA">
              <w:rPr>
                <w:b/>
                <w:bCs/>
                <w:spacing w:val="-2"/>
                <w:lang w:val="fr-FR"/>
              </w:rPr>
              <w:t>Principaux responsables de la mise en œuvre:</w:t>
            </w:r>
            <w:r w:rsidRPr="002E5DBA">
              <w:rPr>
                <w:spacing w:val="-2"/>
                <w:lang w:val="fr-FR"/>
              </w:rPr>
              <w:t xml:space="preserve"> </w:t>
            </w:r>
            <w:r w:rsidR="00E7507F" w:rsidRPr="002E5DBA">
              <w:rPr>
                <w:spacing w:val="-2"/>
                <w:lang w:val="fr-FR"/>
              </w:rPr>
              <w:t>SERCOM, d</w:t>
            </w:r>
            <w:r w:rsidR="001E77F8">
              <w:rPr>
                <w:spacing w:val="-2"/>
                <w:lang w:val="fr-FR"/>
              </w:rPr>
              <w:t>’</w:t>
            </w:r>
            <w:r w:rsidR="00E7507F" w:rsidRPr="002E5DBA">
              <w:rPr>
                <w:spacing w:val="-2"/>
                <w:lang w:val="fr-FR"/>
              </w:rPr>
              <w:t>entente avec l</w:t>
            </w:r>
            <w:r w:rsidR="001E77F8">
              <w:rPr>
                <w:spacing w:val="-2"/>
                <w:lang w:val="fr-FR"/>
              </w:rPr>
              <w:t>’</w:t>
            </w:r>
            <w:r w:rsidR="00E7507F" w:rsidRPr="002E5DBA">
              <w:rPr>
                <w:spacing w:val="-2"/>
                <w:lang w:val="fr-FR"/>
              </w:rPr>
              <w:t>INFCOM et les conseils régionaux</w:t>
            </w:r>
          </w:p>
          <w:p w14:paraId="7937FAAE" w14:textId="4440B8BF" w:rsidR="00025AEB" w:rsidRPr="002E5DBA" w:rsidRDefault="00025AEB" w:rsidP="004768A3">
            <w:pPr>
              <w:pStyle w:val="WMOBodyText"/>
              <w:spacing w:before="160"/>
              <w:jc w:val="left"/>
              <w:rPr>
                <w:spacing w:val="-2"/>
                <w:lang w:val="fr-FR"/>
              </w:rPr>
            </w:pPr>
            <w:r w:rsidRPr="002E5DBA">
              <w:rPr>
                <w:b/>
                <w:bCs/>
                <w:spacing w:val="-2"/>
                <w:lang w:val="fr-FR"/>
              </w:rPr>
              <w:t>Calendrier:</w:t>
            </w:r>
            <w:r w:rsidRPr="002E5DBA">
              <w:rPr>
                <w:spacing w:val="-2"/>
                <w:lang w:val="fr-FR"/>
              </w:rPr>
              <w:t xml:space="preserve"> </w:t>
            </w:r>
            <w:r w:rsidR="00E7507F" w:rsidRPr="002E5DBA">
              <w:rPr>
                <w:spacing w:val="-2"/>
                <w:lang w:val="fr-FR"/>
              </w:rPr>
              <w:t>2024</w:t>
            </w:r>
            <w:r w:rsidR="001E77F8">
              <w:rPr>
                <w:spacing w:val="-2"/>
                <w:lang w:val="fr-FR"/>
              </w:rPr>
              <w:t>-</w:t>
            </w:r>
            <w:r w:rsidR="00E7507F" w:rsidRPr="002E5DBA">
              <w:rPr>
                <w:spacing w:val="-2"/>
                <w:lang w:val="fr-FR"/>
              </w:rPr>
              <w:t>2027</w:t>
            </w:r>
          </w:p>
          <w:p w14:paraId="7398F05A" w14:textId="280C56B4" w:rsidR="00025AEB" w:rsidRPr="001E77F8" w:rsidRDefault="00025AEB" w:rsidP="004768A3">
            <w:pPr>
              <w:pStyle w:val="WMOBodyText"/>
              <w:spacing w:before="160"/>
              <w:jc w:val="left"/>
              <w:rPr>
                <w:spacing w:val="2"/>
                <w:lang w:val="fr-FR"/>
              </w:rPr>
            </w:pPr>
            <w:r w:rsidRPr="001E77F8">
              <w:rPr>
                <w:b/>
                <w:bCs/>
                <w:spacing w:val="2"/>
                <w:lang w:val="fr-FR"/>
              </w:rPr>
              <w:t>Mesure</w:t>
            </w:r>
            <w:r w:rsidR="00061E04" w:rsidRPr="001E77F8">
              <w:rPr>
                <w:b/>
                <w:bCs/>
                <w:spacing w:val="2"/>
                <w:lang w:val="fr-FR"/>
              </w:rPr>
              <w:t>s</w:t>
            </w:r>
            <w:r w:rsidRPr="001E77F8">
              <w:rPr>
                <w:b/>
                <w:bCs/>
                <w:spacing w:val="2"/>
                <w:lang w:val="fr-FR"/>
              </w:rPr>
              <w:t xml:space="preserve"> attendue</w:t>
            </w:r>
            <w:r w:rsidR="00061E04" w:rsidRPr="001E77F8">
              <w:rPr>
                <w:b/>
                <w:bCs/>
                <w:spacing w:val="2"/>
                <w:lang w:val="fr-FR"/>
              </w:rPr>
              <w:t>s</w:t>
            </w:r>
            <w:r w:rsidRPr="001E77F8">
              <w:rPr>
                <w:b/>
                <w:bCs/>
                <w:spacing w:val="2"/>
                <w:lang w:val="fr-FR"/>
              </w:rPr>
              <w:t>:</w:t>
            </w:r>
            <w:r w:rsidRPr="001E77F8">
              <w:rPr>
                <w:spacing w:val="2"/>
                <w:lang w:val="fr-FR"/>
              </w:rPr>
              <w:t xml:space="preserve"> </w:t>
            </w:r>
            <w:r w:rsidR="00346B1E" w:rsidRPr="001E77F8">
              <w:rPr>
                <w:spacing w:val="2"/>
                <w:lang w:val="fr-FR"/>
              </w:rPr>
              <w:t>Examiner et approuver la proposition de projet de recommandation</w:t>
            </w:r>
            <w:r w:rsidR="001E77F8" w:rsidRPr="001E77F8">
              <w:rPr>
                <w:spacing w:val="2"/>
                <w:lang w:val="fr-FR"/>
              </w:rPr>
              <w:t> </w:t>
            </w:r>
            <w:r w:rsidR="002440DF">
              <w:rPr>
                <w:spacing w:val="2"/>
                <w:lang w:val="fr-FR"/>
              </w:rPr>
              <w:t>4.4(3)</w:t>
            </w:r>
            <w:r w:rsidR="00346B1E" w:rsidRPr="001E77F8">
              <w:rPr>
                <w:spacing w:val="2"/>
                <w:lang w:val="fr-FR"/>
              </w:rPr>
              <w:t>/1, et recommander au Conseil exécutif d</w:t>
            </w:r>
            <w:r w:rsidR="001E77F8" w:rsidRPr="001E77F8">
              <w:rPr>
                <w:spacing w:val="2"/>
                <w:lang w:val="fr-FR"/>
              </w:rPr>
              <w:t>’</w:t>
            </w:r>
            <w:r w:rsidR="00346B1E" w:rsidRPr="001E77F8">
              <w:rPr>
                <w:spacing w:val="2"/>
                <w:lang w:val="fr-FR"/>
              </w:rPr>
              <w:t>adopter le projet de</w:t>
            </w:r>
            <w:r w:rsidR="001E77F8">
              <w:rPr>
                <w:spacing w:val="2"/>
                <w:lang w:val="fr-FR"/>
              </w:rPr>
              <w:t> </w:t>
            </w:r>
            <w:r w:rsidR="00346B1E" w:rsidRPr="001E77F8">
              <w:rPr>
                <w:spacing w:val="2"/>
                <w:lang w:val="fr-FR"/>
              </w:rPr>
              <w:t>résolution joint en annexe de cette recommandation.</w:t>
            </w:r>
          </w:p>
          <w:p w14:paraId="4D49925F" w14:textId="77777777" w:rsidR="00025AEB" w:rsidRPr="002E5DBA" w:rsidRDefault="00025AEB" w:rsidP="004768A3">
            <w:pPr>
              <w:pStyle w:val="WMOBodyText"/>
              <w:spacing w:before="160"/>
              <w:jc w:val="left"/>
              <w:rPr>
                <w:spacing w:val="-2"/>
                <w:lang w:val="fr-FR"/>
              </w:rPr>
            </w:pPr>
          </w:p>
        </w:tc>
      </w:tr>
    </w:tbl>
    <w:p w14:paraId="69918E09" w14:textId="77777777" w:rsidR="00092CAE" w:rsidRPr="00025AEB" w:rsidRDefault="00092CAE">
      <w:pPr>
        <w:tabs>
          <w:tab w:val="clear" w:pos="1134"/>
        </w:tabs>
        <w:jc w:val="left"/>
        <w:rPr>
          <w:lang w:val="fr-FR"/>
        </w:rPr>
      </w:pPr>
    </w:p>
    <w:p w14:paraId="1002CE35" w14:textId="77777777" w:rsidR="00331964" w:rsidRPr="00025AEB" w:rsidRDefault="00331964">
      <w:pPr>
        <w:tabs>
          <w:tab w:val="clear" w:pos="1134"/>
        </w:tabs>
        <w:jc w:val="left"/>
        <w:rPr>
          <w:rFonts w:eastAsia="Verdana" w:cs="Verdana"/>
          <w:lang w:val="fr-FR" w:eastAsia="zh-TW"/>
        </w:rPr>
      </w:pPr>
      <w:r w:rsidRPr="00025AEB">
        <w:rPr>
          <w:lang w:val="fr-FR"/>
        </w:rPr>
        <w:br w:type="page"/>
      </w:r>
    </w:p>
    <w:p w14:paraId="6BCAF85C" w14:textId="30305E4E" w:rsidR="000D0BAA" w:rsidRPr="00282644" w:rsidRDefault="000D0BAA" w:rsidP="000D0BAA">
      <w:pPr>
        <w:pStyle w:val="Heading2"/>
        <w:rPr>
          <w:iCs w:val="0"/>
          <w:caps/>
          <w:kern w:val="32"/>
          <w:sz w:val="24"/>
          <w:szCs w:val="24"/>
          <w:lang w:val="fr-FR"/>
        </w:rPr>
      </w:pPr>
      <w:bookmarkStart w:id="2" w:name="_Toc319327010"/>
      <w:bookmarkStart w:id="3" w:name="Text6"/>
      <w:r w:rsidRPr="00282644">
        <w:rPr>
          <w:iCs w:val="0"/>
          <w:caps/>
          <w:kern w:val="32"/>
          <w:sz w:val="24"/>
          <w:szCs w:val="24"/>
          <w:lang w:val="fr-FR"/>
        </w:rPr>
        <w:lastRenderedPageBreak/>
        <w:t>PROJET DE RECOMMANDATION</w:t>
      </w:r>
    </w:p>
    <w:p w14:paraId="64A6D675" w14:textId="3856D313" w:rsidR="0037222D" w:rsidRDefault="000D0BAA" w:rsidP="002440DF">
      <w:pPr>
        <w:pStyle w:val="Heading2"/>
        <w:rPr>
          <w:lang w:val="fr-FR"/>
        </w:rPr>
      </w:pPr>
      <w:r w:rsidRPr="00282644">
        <w:rPr>
          <w:lang w:val="fr-FR"/>
        </w:rPr>
        <w:t xml:space="preserve">Projet de recommandation </w:t>
      </w:r>
      <w:r w:rsidR="002440DF">
        <w:rPr>
          <w:lang w:val="fr-FR"/>
        </w:rPr>
        <w:t>4.4(3)</w:t>
      </w:r>
      <w:r w:rsidRPr="00282644">
        <w:rPr>
          <w:lang w:val="fr-FR"/>
        </w:rPr>
        <w:t xml:space="preserve">/1 </w:t>
      </w:r>
      <w:r w:rsidR="00F21B41">
        <w:rPr>
          <w:lang w:val="fr-FR"/>
        </w:rPr>
        <w:t>(SERCOM-</w:t>
      </w:r>
      <w:r w:rsidR="00250A6B">
        <w:rPr>
          <w:lang w:val="fr-FR"/>
        </w:rPr>
        <w:t>3</w:t>
      </w:r>
      <w:r w:rsidR="00F21B41">
        <w:rPr>
          <w:lang w:val="fr-FR"/>
        </w:rPr>
        <w:t>)</w:t>
      </w:r>
    </w:p>
    <w:p w14:paraId="013F6BA0" w14:textId="6E4EE6BF" w:rsidR="00B01A45" w:rsidRPr="00B01A45" w:rsidRDefault="00C23348" w:rsidP="00B01A45">
      <w:pPr>
        <w:pStyle w:val="Heading3"/>
        <w:rPr>
          <w:lang w:val="fr-FR"/>
        </w:rPr>
      </w:pPr>
      <w:bookmarkStart w:id="4" w:name="_Title_of_the"/>
      <w:bookmarkEnd w:id="2"/>
      <w:bookmarkEnd w:id="3"/>
      <w:bookmarkEnd w:id="4"/>
      <w:r w:rsidRPr="00C23348">
        <w:rPr>
          <w:lang w:val="fr-FR"/>
        </w:rPr>
        <w:t>Établissement et fonctionnalités de l</w:t>
      </w:r>
      <w:r w:rsidR="001E77F8">
        <w:rPr>
          <w:lang w:val="fr-FR"/>
        </w:rPr>
        <w:t>’</w:t>
      </w:r>
      <w:r w:rsidRPr="00C23348">
        <w:rPr>
          <w:lang w:val="fr-FR"/>
        </w:rPr>
        <w:t>entité accréditée par l</w:t>
      </w:r>
      <w:r w:rsidR="001E77F8">
        <w:rPr>
          <w:lang w:val="fr-FR"/>
        </w:rPr>
        <w:t>’</w:t>
      </w:r>
      <w:r w:rsidRPr="00C23348">
        <w:rPr>
          <w:lang w:val="fr-FR"/>
        </w:rPr>
        <w:t xml:space="preserve">OMM </w:t>
      </w:r>
      <w:r w:rsidR="00104C9E">
        <w:rPr>
          <w:lang w:val="fr-FR"/>
        </w:rPr>
        <w:t>pour apporter un soutien en matière d</w:t>
      </w:r>
      <w:r w:rsidR="001E77F8">
        <w:rPr>
          <w:lang w:val="fr-FR"/>
        </w:rPr>
        <w:t>’</w:t>
      </w:r>
      <w:r w:rsidRPr="00C23348">
        <w:rPr>
          <w:lang w:val="fr-FR"/>
        </w:rPr>
        <w:t>informations sur El Niño/La Niña</w:t>
      </w:r>
    </w:p>
    <w:p w14:paraId="58D8F188" w14:textId="77777777" w:rsidR="00F563A1" w:rsidRPr="00BE5E05" w:rsidRDefault="00250A6B" w:rsidP="0037222D">
      <w:pPr>
        <w:pStyle w:val="WMOBodyText"/>
        <w:rPr>
          <w:lang w:val="fr-FR"/>
        </w:rPr>
      </w:pPr>
      <w:r w:rsidRPr="00250A6B">
        <w:rPr>
          <w:lang w:val="en-CH"/>
        </w:rPr>
        <w:t>L</w:t>
      </w:r>
      <w:r w:rsidRPr="00250A6B">
        <w:rPr>
          <w:lang w:val="fr-FR"/>
        </w:rPr>
        <w:t xml:space="preserve">A COMMISSION DES SERVICES ET </w:t>
      </w:r>
      <w:r w:rsidRPr="00BE5E05">
        <w:rPr>
          <w:lang w:val="fr-FR"/>
        </w:rPr>
        <w:t>APPLICATIONS MÉTÉOROLOGIQUES, CLIMATOLOGIQUES, HYDROLOGIQUES, MARITIMES ET ENVIRONNEMENTAUX</w:t>
      </w:r>
      <w:r w:rsidR="00F563A1" w:rsidRPr="00BE5E05">
        <w:rPr>
          <w:lang w:val="fr-FR"/>
        </w:rPr>
        <w:t>,</w:t>
      </w:r>
    </w:p>
    <w:p w14:paraId="015834F6" w14:textId="47F8EF6E" w:rsidR="00281E11" w:rsidRPr="00BE5E05" w:rsidRDefault="00C23348" w:rsidP="00281E11">
      <w:pPr>
        <w:pStyle w:val="WMOBodyText"/>
        <w:rPr>
          <w:b/>
          <w:bCs/>
        </w:rPr>
      </w:pPr>
      <w:proofErr w:type="spellStart"/>
      <w:r w:rsidRPr="00BE5E05">
        <w:rPr>
          <w:b/>
          <w:bCs/>
        </w:rPr>
        <w:t>Rappelant</w:t>
      </w:r>
      <w:proofErr w:type="spellEnd"/>
      <w:r w:rsidR="00281E11" w:rsidRPr="00BE5E05">
        <w:rPr>
          <w:b/>
          <w:bCs/>
        </w:rPr>
        <w:t>:</w:t>
      </w:r>
    </w:p>
    <w:p w14:paraId="2FF47B96" w14:textId="49086E7F" w:rsidR="00281E11" w:rsidRPr="0097360B" w:rsidRDefault="00E675FC" w:rsidP="00312FA8">
      <w:pPr>
        <w:pStyle w:val="WMOIndent1"/>
        <w:numPr>
          <w:ilvl w:val="0"/>
          <w:numId w:val="1"/>
        </w:numPr>
        <w:tabs>
          <w:tab w:val="clear" w:pos="567"/>
          <w:tab w:val="left" w:pos="1134"/>
        </w:tabs>
        <w:spacing w:before="200"/>
        <w:ind w:left="567" w:hanging="567"/>
        <w:rPr>
          <w:lang w:val="fr-FR"/>
        </w:rPr>
      </w:pPr>
      <w:r w:rsidRPr="00BE5E05">
        <w:rPr>
          <w:lang w:val="fr-FR"/>
        </w:rPr>
        <w:t xml:space="preserve">La </w:t>
      </w:r>
      <w:r>
        <w:fldChar w:fldCharType="begin"/>
      </w:r>
      <w:r w:rsidRPr="003D64F2">
        <w:rPr>
          <w:lang w:val="fr-FR"/>
          <w:rPrChange w:id="5" w:author="Fleur Gellé" w:date="2024-02-14T14:22:00Z">
            <w:rPr/>
          </w:rPrChange>
        </w:rPr>
        <w:instrText>HYPERLINK "https://library.wmo.int/idviewer/55219/97"</w:instrText>
      </w:r>
      <w:r>
        <w:fldChar w:fldCharType="separate"/>
      </w:r>
      <w:r w:rsidRPr="00BE5E05">
        <w:rPr>
          <w:rStyle w:val="Hyperlink"/>
          <w:lang w:val="fr-FR"/>
        </w:rPr>
        <w:t>ré</w:t>
      </w:r>
      <w:r w:rsidR="00281E11" w:rsidRPr="00BE5E05">
        <w:rPr>
          <w:rStyle w:val="Hyperlink"/>
          <w:lang w:val="fr-FR"/>
        </w:rPr>
        <w:t>solution 20 (Cg-18)</w:t>
      </w:r>
      <w:r>
        <w:rPr>
          <w:rStyle w:val="Hyperlink"/>
          <w:lang w:val="fr-FR"/>
        </w:rPr>
        <w:fldChar w:fldCharType="end"/>
      </w:r>
      <w:r w:rsidR="00281E11" w:rsidRPr="00BE5E05">
        <w:rPr>
          <w:lang w:val="fr-FR"/>
        </w:rPr>
        <w:t xml:space="preserve"> </w:t>
      </w:r>
      <w:r w:rsidR="005A6A45">
        <w:rPr>
          <w:lang w:val="fr-FR"/>
        </w:rPr>
        <w:t>–</w:t>
      </w:r>
      <w:r w:rsidR="00281E11" w:rsidRPr="00BE5E05">
        <w:rPr>
          <w:lang w:val="fr-FR"/>
        </w:rPr>
        <w:t xml:space="preserve"> </w:t>
      </w:r>
      <w:r w:rsidR="00BE5E05" w:rsidRPr="00A172A1">
        <w:rPr>
          <w:lang w:val="fr-FR"/>
        </w:rPr>
        <w:t>C</w:t>
      </w:r>
      <w:r w:rsidRPr="00A172A1">
        <w:rPr>
          <w:lang w:val="fr-FR"/>
        </w:rPr>
        <w:t>ontribution de l</w:t>
      </w:r>
      <w:r w:rsidR="001E77F8">
        <w:rPr>
          <w:lang w:val="fr-FR"/>
        </w:rPr>
        <w:t>’</w:t>
      </w:r>
      <w:r w:rsidRPr="00A172A1">
        <w:rPr>
          <w:lang w:val="fr-FR"/>
        </w:rPr>
        <w:t>OMM à la fourniture d</w:t>
      </w:r>
      <w:r w:rsidR="001E77F8">
        <w:rPr>
          <w:lang w:val="fr-FR"/>
        </w:rPr>
        <w:t>’</w:t>
      </w:r>
      <w:r w:rsidRPr="00A172A1">
        <w:rPr>
          <w:lang w:val="fr-FR"/>
        </w:rPr>
        <w:t>informations et de services climatologiques à l</w:t>
      </w:r>
      <w:r w:rsidR="001E77F8">
        <w:rPr>
          <w:lang w:val="fr-FR"/>
        </w:rPr>
        <w:t>’</w:t>
      </w:r>
      <w:r w:rsidRPr="00A172A1">
        <w:rPr>
          <w:lang w:val="fr-FR"/>
        </w:rPr>
        <w:t xml:space="preserve">appui de </w:t>
      </w:r>
      <w:r w:rsidRPr="0097360B">
        <w:rPr>
          <w:lang w:val="fr-FR"/>
        </w:rPr>
        <w:t>la prise de décision et de l</w:t>
      </w:r>
      <w:r w:rsidR="001E77F8">
        <w:rPr>
          <w:lang w:val="fr-FR"/>
        </w:rPr>
        <w:t>’</w:t>
      </w:r>
      <w:r w:rsidRPr="0097360B">
        <w:rPr>
          <w:lang w:val="fr-FR"/>
        </w:rPr>
        <w:t>élaboration des politiques</w:t>
      </w:r>
      <w:r w:rsidR="00281E11" w:rsidRPr="0097360B">
        <w:rPr>
          <w:lang w:val="fr-FR"/>
        </w:rPr>
        <w:t>,</w:t>
      </w:r>
    </w:p>
    <w:p w14:paraId="51360880" w14:textId="53DEE50B" w:rsidR="00281E11" w:rsidRPr="0097360B" w:rsidRDefault="00BE5E05" w:rsidP="00312FA8">
      <w:pPr>
        <w:pStyle w:val="WMOIndent1"/>
        <w:numPr>
          <w:ilvl w:val="0"/>
          <w:numId w:val="1"/>
        </w:numPr>
        <w:tabs>
          <w:tab w:val="clear" w:pos="567"/>
          <w:tab w:val="left" w:pos="1134"/>
        </w:tabs>
        <w:spacing w:before="200"/>
        <w:ind w:left="567" w:hanging="567"/>
        <w:rPr>
          <w:lang w:val="fr-FR"/>
        </w:rPr>
      </w:pPr>
      <w:r w:rsidRPr="0097360B">
        <w:rPr>
          <w:lang w:val="fr-FR"/>
        </w:rPr>
        <w:t xml:space="preserve">La </w:t>
      </w:r>
      <w:r>
        <w:fldChar w:fldCharType="begin"/>
      </w:r>
      <w:r w:rsidRPr="003D64F2">
        <w:rPr>
          <w:lang w:val="fr-FR"/>
          <w:rPrChange w:id="6" w:author="Fleur Gellé" w:date="2024-02-14T14:22:00Z">
            <w:rPr/>
          </w:rPrChange>
        </w:rPr>
        <w:instrText>HYPERLINK "https://library.wmo.int/idviewer/37360/10"</w:instrText>
      </w:r>
      <w:r>
        <w:fldChar w:fldCharType="separate"/>
      </w:r>
      <w:r w:rsidRPr="0097360B">
        <w:rPr>
          <w:rStyle w:val="Hyperlink"/>
          <w:lang w:val="fr-FR"/>
        </w:rPr>
        <w:t>résolution 1 (EC-75)</w:t>
      </w:r>
      <w:r>
        <w:rPr>
          <w:rStyle w:val="Hyperlink"/>
          <w:lang w:val="fr-FR"/>
        </w:rPr>
        <w:fldChar w:fldCharType="end"/>
      </w:r>
      <w:r w:rsidR="00281E11" w:rsidRPr="0097360B">
        <w:rPr>
          <w:lang w:val="fr-FR"/>
        </w:rPr>
        <w:t xml:space="preserve"> </w:t>
      </w:r>
      <w:r w:rsidR="005A6A45">
        <w:rPr>
          <w:lang w:val="fr-FR"/>
        </w:rPr>
        <w:t>–</w:t>
      </w:r>
      <w:r w:rsidR="00281E11" w:rsidRPr="0097360B">
        <w:rPr>
          <w:lang w:val="fr-FR"/>
        </w:rPr>
        <w:t xml:space="preserve"> </w:t>
      </w:r>
      <w:r w:rsidRPr="0097360B">
        <w:rPr>
          <w:lang w:val="fr-FR"/>
        </w:rPr>
        <w:t>Stratégie et mesures visant à améliorer la visibilité, l</w:t>
      </w:r>
      <w:r w:rsidR="001E77F8">
        <w:rPr>
          <w:lang w:val="fr-FR"/>
        </w:rPr>
        <w:t>’</w:t>
      </w:r>
      <w:r w:rsidRPr="0097360B">
        <w:rPr>
          <w:lang w:val="fr-FR"/>
        </w:rPr>
        <w:t xml:space="preserve">efficacité et la mise en </w:t>
      </w:r>
      <w:r w:rsidR="00A172A1" w:rsidRPr="0097360B">
        <w:rPr>
          <w:lang w:val="fr-FR"/>
        </w:rPr>
        <w:t>œuvre</w:t>
      </w:r>
      <w:r w:rsidRPr="0097360B">
        <w:rPr>
          <w:lang w:val="fr-FR"/>
        </w:rPr>
        <w:t xml:space="preserve"> du Cadre mondial pour les services climatologiques</w:t>
      </w:r>
      <w:r w:rsidR="00281E11" w:rsidRPr="0097360B">
        <w:rPr>
          <w:lang w:val="fr-FR"/>
        </w:rPr>
        <w:t>,</w:t>
      </w:r>
    </w:p>
    <w:p w14:paraId="20F10822" w14:textId="51E436BB" w:rsidR="00281E11" w:rsidRPr="0097360B" w:rsidRDefault="00A172A1" w:rsidP="00312FA8">
      <w:pPr>
        <w:pStyle w:val="WMOIndent1"/>
        <w:numPr>
          <w:ilvl w:val="0"/>
          <w:numId w:val="1"/>
        </w:numPr>
        <w:tabs>
          <w:tab w:val="clear" w:pos="567"/>
          <w:tab w:val="left" w:pos="1134"/>
        </w:tabs>
        <w:spacing w:before="200"/>
        <w:ind w:left="567" w:hanging="567"/>
        <w:rPr>
          <w:lang w:val="fr-FR"/>
        </w:rPr>
      </w:pPr>
      <w:r w:rsidRPr="0097360B">
        <w:rPr>
          <w:lang w:val="fr-FR"/>
        </w:rPr>
        <w:t xml:space="preserve">La </w:t>
      </w:r>
      <w:r>
        <w:fldChar w:fldCharType="begin"/>
      </w:r>
      <w:r w:rsidRPr="003D64F2">
        <w:rPr>
          <w:lang w:val="fr-FR"/>
          <w:rPrChange w:id="7" w:author="Fleur Gellé" w:date="2024-02-14T14:22:00Z">
            <w:rPr/>
          </w:rPrChange>
        </w:rPr>
        <w:instrText>HYPERLINK "https://library.wmo.int/idviewer/37360/20"</w:instrText>
      </w:r>
      <w:r>
        <w:fldChar w:fldCharType="separate"/>
      </w:r>
      <w:r w:rsidRPr="0097360B">
        <w:rPr>
          <w:rStyle w:val="Hyperlink"/>
          <w:lang w:val="fr-FR"/>
        </w:rPr>
        <w:t>résolution 3 (EC-75)</w:t>
      </w:r>
      <w:r>
        <w:rPr>
          <w:rStyle w:val="Hyperlink"/>
          <w:lang w:val="fr-FR"/>
        </w:rPr>
        <w:fldChar w:fldCharType="end"/>
      </w:r>
      <w:r w:rsidR="00281E11" w:rsidRPr="0097360B">
        <w:rPr>
          <w:lang w:val="fr-FR"/>
        </w:rPr>
        <w:t xml:space="preserve"> – </w:t>
      </w:r>
      <w:r w:rsidRPr="0097360B">
        <w:rPr>
          <w:lang w:val="fr-FR"/>
        </w:rPr>
        <w:t>Initiative mondiale de l</w:t>
      </w:r>
      <w:r w:rsidR="001E77F8">
        <w:rPr>
          <w:lang w:val="fr-FR"/>
        </w:rPr>
        <w:t>’</w:t>
      </w:r>
      <w:r w:rsidRPr="0097360B">
        <w:rPr>
          <w:lang w:val="fr-FR"/>
        </w:rPr>
        <w:t>Organisation des Nations Unies pour les systèmes d</w:t>
      </w:r>
      <w:r w:rsidR="001E77F8">
        <w:rPr>
          <w:lang w:val="fr-FR"/>
        </w:rPr>
        <w:t>’</w:t>
      </w:r>
      <w:r w:rsidRPr="0097360B">
        <w:rPr>
          <w:lang w:val="fr-FR"/>
        </w:rPr>
        <w:t>alerte précoce et l</w:t>
      </w:r>
      <w:r w:rsidR="001E77F8">
        <w:rPr>
          <w:lang w:val="fr-FR"/>
        </w:rPr>
        <w:t>’</w:t>
      </w:r>
      <w:r w:rsidRPr="0097360B">
        <w:rPr>
          <w:lang w:val="fr-FR"/>
        </w:rPr>
        <w:t>adaptation</w:t>
      </w:r>
      <w:r w:rsidR="00281E11" w:rsidRPr="0097360B">
        <w:rPr>
          <w:lang w:val="fr-FR"/>
        </w:rPr>
        <w:t>,</w:t>
      </w:r>
    </w:p>
    <w:p w14:paraId="59D1B241" w14:textId="5BF6010C" w:rsidR="00281E11" w:rsidRPr="00C0778E" w:rsidRDefault="00A172A1" w:rsidP="00312FA8">
      <w:pPr>
        <w:pStyle w:val="WMOIndent1"/>
        <w:numPr>
          <w:ilvl w:val="0"/>
          <w:numId w:val="1"/>
        </w:numPr>
        <w:tabs>
          <w:tab w:val="clear" w:pos="567"/>
          <w:tab w:val="left" w:pos="1134"/>
        </w:tabs>
        <w:spacing w:before="200"/>
        <w:ind w:left="567" w:hanging="567"/>
        <w:rPr>
          <w:lang w:val="fr-FR"/>
        </w:rPr>
      </w:pPr>
      <w:r w:rsidRPr="0097360B">
        <w:rPr>
          <w:lang w:val="fr-FR"/>
        </w:rPr>
        <w:t xml:space="preserve">La </w:t>
      </w:r>
      <w:r>
        <w:fldChar w:fldCharType="begin"/>
      </w:r>
      <w:r w:rsidRPr="003D64F2">
        <w:rPr>
          <w:lang w:val="fr-FR"/>
          <w:rPrChange w:id="8" w:author="Fleur Gellé" w:date="2024-02-14T14:22:00Z">
            <w:rPr/>
          </w:rPrChange>
        </w:rPr>
        <w:instrText>HYPERLINK "https://library.wmo.int/idviewer/54861/205"</w:instrText>
      </w:r>
      <w:r>
        <w:fldChar w:fldCharType="separate"/>
      </w:r>
      <w:r w:rsidR="00590264" w:rsidRPr="00C0778E">
        <w:rPr>
          <w:rStyle w:val="Hyperlink"/>
          <w:lang w:val="fr-FR"/>
        </w:rPr>
        <w:t>dé</w:t>
      </w:r>
      <w:r w:rsidR="00281E11" w:rsidRPr="00C0778E">
        <w:rPr>
          <w:rStyle w:val="Hyperlink"/>
          <w:lang w:val="fr-FR"/>
        </w:rPr>
        <w:t>cision 10 (EC-69)</w:t>
      </w:r>
      <w:r>
        <w:rPr>
          <w:rStyle w:val="Hyperlink"/>
          <w:lang w:val="fr-FR"/>
        </w:rPr>
        <w:fldChar w:fldCharType="end"/>
      </w:r>
      <w:r w:rsidR="00281E11" w:rsidRPr="00C0778E">
        <w:rPr>
          <w:lang w:val="fr-FR"/>
        </w:rPr>
        <w:t xml:space="preserve"> </w:t>
      </w:r>
      <w:r w:rsidR="005A6A45">
        <w:rPr>
          <w:lang w:val="fr-FR"/>
        </w:rPr>
        <w:t>–</w:t>
      </w:r>
      <w:r w:rsidR="00281E11" w:rsidRPr="00C0778E">
        <w:rPr>
          <w:lang w:val="fr-FR"/>
        </w:rPr>
        <w:t xml:space="preserve"> </w:t>
      </w:r>
      <w:r w:rsidR="004C43F3" w:rsidRPr="00C0778E">
        <w:rPr>
          <w:lang w:val="fr-FR"/>
        </w:rPr>
        <w:t xml:space="preserve">Produits du </w:t>
      </w:r>
      <w:r w:rsidR="0097360B" w:rsidRPr="00C0778E">
        <w:rPr>
          <w:lang w:val="fr-FR"/>
        </w:rPr>
        <w:t>S</w:t>
      </w:r>
      <w:r w:rsidR="004C43F3" w:rsidRPr="00C0778E">
        <w:rPr>
          <w:lang w:val="fr-FR"/>
        </w:rPr>
        <w:t>ystème d</w:t>
      </w:r>
      <w:r w:rsidR="001E77F8">
        <w:rPr>
          <w:lang w:val="fr-FR"/>
        </w:rPr>
        <w:t>’</w:t>
      </w:r>
      <w:r w:rsidR="004C43F3" w:rsidRPr="00C0778E">
        <w:rPr>
          <w:lang w:val="fr-FR"/>
        </w:rPr>
        <w:t>information sur les services climatologiques à l</w:t>
      </w:r>
      <w:r w:rsidR="001E77F8">
        <w:rPr>
          <w:lang w:val="fr-FR"/>
        </w:rPr>
        <w:t>’</w:t>
      </w:r>
      <w:r w:rsidR="004C43F3" w:rsidRPr="00C0778E">
        <w:rPr>
          <w:lang w:val="fr-FR"/>
        </w:rPr>
        <w:t xml:space="preserve">appui des activités de planification à échéance saisonnière à interannuelle des organismes du système des </w:t>
      </w:r>
      <w:r w:rsidR="00590264" w:rsidRPr="00C0778E">
        <w:rPr>
          <w:lang w:val="fr-FR"/>
        </w:rPr>
        <w:t>N</w:t>
      </w:r>
      <w:r w:rsidR="004C43F3" w:rsidRPr="00C0778E">
        <w:rPr>
          <w:lang w:val="fr-FR"/>
        </w:rPr>
        <w:t xml:space="preserve">ations </w:t>
      </w:r>
      <w:r w:rsidR="00590264" w:rsidRPr="00C0778E">
        <w:rPr>
          <w:lang w:val="fr-FR"/>
        </w:rPr>
        <w:t>U</w:t>
      </w:r>
      <w:r w:rsidR="004C43F3" w:rsidRPr="00C0778E">
        <w:rPr>
          <w:lang w:val="fr-FR"/>
        </w:rPr>
        <w:t xml:space="preserve">nies et des </w:t>
      </w:r>
      <w:r w:rsidR="00590264" w:rsidRPr="00C0778E">
        <w:rPr>
          <w:lang w:val="fr-FR"/>
        </w:rPr>
        <w:t>M</w:t>
      </w:r>
      <w:r w:rsidR="004C43F3" w:rsidRPr="00C0778E">
        <w:rPr>
          <w:lang w:val="fr-FR"/>
        </w:rPr>
        <w:t>embres de l</w:t>
      </w:r>
      <w:r w:rsidR="001E77F8">
        <w:rPr>
          <w:lang w:val="fr-FR"/>
        </w:rPr>
        <w:t>’</w:t>
      </w:r>
      <w:r w:rsidR="00590264" w:rsidRPr="00C0778E">
        <w:rPr>
          <w:lang w:val="fr-FR"/>
        </w:rPr>
        <w:t>OMM</w:t>
      </w:r>
      <w:r w:rsidR="00281E11" w:rsidRPr="00C0778E">
        <w:rPr>
          <w:lang w:val="fr-FR"/>
        </w:rPr>
        <w:t>,</w:t>
      </w:r>
    </w:p>
    <w:p w14:paraId="5CB04067" w14:textId="6AA5D0C7" w:rsidR="00281E11" w:rsidRPr="006231F2" w:rsidRDefault="00A172A1" w:rsidP="00312FA8">
      <w:pPr>
        <w:pStyle w:val="ListParagraph"/>
        <w:numPr>
          <w:ilvl w:val="0"/>
          <w:numId w:val="1"/>
        </w:numPr>
        <w:spacing w:before="200" w:after="240"/>
        <w:ind w:left="567" w:hanging="567"/>
        <w:rPr>
          <w:rFonts w:ascii="Verdana" w:hAnsi="Verdana"/>
          <w:sz w:val="20"/>
          <w:szCs w:val="20"/>
          <w:lang w:val="fr-FR"/>
        </w:rPr>
      </w:pPr>
      <w:r w:rsidRPr="00C0778E">
        <w:rPr>
          <w:rFonts w:ascii="Verdana" w:hAnsi="Verdana"/>
          <w:sz w:val="20"/>
          <w:szCs w:val="20"/>
          <w:lang w:val="fr-FR"/>
        </w:rPr>
        <w:t xml:space="preserve">La </w:t>
      </w:r>
      <w:r>
        <w:fldChar w:fldCharType="begin"/>
      </w:r>
      <w:r w:rsidRPr="003D64F2">
        <w:rPr>
          <w:lang w:val="fr-FR"/>
          <w:rPrChange w:id="9" w:author="Fleur Gellé" w:date="2024-02-14T14:22:00Z">
            <w:rPr/>
          </w:rPrChange>
        </w:rPr>
        <w:instrText>HYPERLINK "https://library.wmo.int/idviewer/66332/99"</w:instrText>
      </w:r>
      <w:r>
        <w:fldChar w:fldCharType="separate"/>
      </w:r>
      <w:r w:rsidR="00A31350">
        <w:rPr>
          <w:rStyle w:val="Hyperlink"/>
          <w:rFonts w:ascii="Verdana" w:hAnsi="Verdana"/>
          <w:sz w:val="20"/>
          <w:szCs w:val="20"/>
          <w:lang w:val="fr-FR"/>
        </w:rPr>
        <w:t>décision 7 (SERCOM-2)</w:t>
      </w:r>
      <w:r>
        <w:rPr>
          <w:rStyle w:val="Hyperlink"/>
          <w:rFonts w:ascii="Verdana" w:hAnsi="Verdana"/>
          <w:sz w:val="20"/>
          <w:szCs w:val="20"/>
          <w:lang w:val="fr-FR"/>
        </w:rPr>
        <w:fldChar w:fldCharType="end"/>
      </w:r>
      <w:r w:rsidR="00C0778E" w:rsidRPr="00C0778E">
        <w:rPr>
          <w:rFonts w:ascii="Verdana" w:hAnsi="Verdana"/>
          <w:sz w:val="20"/>
          <w:szCs w:val="20"/>
          <w:lang w:val="fr-FR"/>
        </w:rPr>
        <w:t xml:space="preserve"> </w:t>
      </w:r>
      <w:r w:rsidR="005A6A45">
        <w:rPr>
          <w:rFonts w:ascii="Verdana" w:hAnsi="Verdana"/>
          <w:sz w:val="20"/>
          <w:szCs w:val="20"/>
          <w:lang w:val="fr-FR"/>
        </w:rPr>
        <w:t xml:space="preserve">– </w:t>
      </w:r>
      <w:r w:rsidR="00C0778E" w:rsidRPr="00C0778E">
        <w:rPr>
          <w:rFonts w:ascii="Verdana" w:hAnsi="Verdana"/>
          <w:sz w:val="20"/>
          <w:szCs w:val="20"/>
          <w:lang w:val="fr-FR"/>
        </w:rPr>
        <w:t xml:space="preserve">El Niño/La Niña-oscillation australe: informations pour </w:t>
      </w:r>
      <w:r w:rsidR="00C0778E" w:rsidRPr="006231F2">
        <w:rPr>
          <w:rFonts w:ascii="Verdana" w:hAnsi="Verdana"/>
          <w:sz w:val="20"/>
          <w:szCs w:val="20"/>
          <w:lang w:val="fr-FR"/>
        </w:rPr>
        <w:t>répondre aux besoins des Membres</w:t>
      </w:r>
      <w:r w:rsidR="00281E11" w:rsidRPr="006231F2">
        <w:rPr>
          <w:rFonts w:ascii="Verdana" w:hAnsi="Verdana"/>
          <w:sz w:val="20"/>
          <w:szCs w:val="20"/>
          <w:lang w:val="fr-FR"/>
        </w:rPr>
        <w:t>,</w:t>
      </w:r>
    </w:p>
    <w:p w14:paraId="70A3929F" w14:textId="3F9915EE" w:rsidR="00281E11" w:rsidRPr="006231F2" w:rsidRDefault="00281E11" w:rsidP="00281E11">
      <w:pPr>
        <w:pStyle w:val="WMOIndent1"/>
        <w:tabs>
          <w:tab w:val="clear" w:pos="567"/>
        </w:tabs>
        <w:ind w:left="0" w:firstLine="0"/>
        <w:rPr>
          <w:lang w:val="fr-FR"/>
        </w:rPr>
      </w:pPr>
      <w:r w:rsidRPr="006231F2">
        <w:rPr>
          <w:b/>
          <w:bCs/>
          <w:lang w:val="fr-FR"/>
        </w:rPr>
        <w:t>Not</w:t>
      </w:r>
      <w:r w:rsidR="00D7109B" w:rsidRPr="006231F2">
        <w:rPr>
          <w:b/>
          <w:bCs/>
          <w:lang w:val="fr-FR"/>
        </w:rPr>
        <w:t>ant</w:t>
      </w:r>
      <w:r w:rsidRPr="006231F2">
        <w:rPr>
          <w:b/>
          <w:bCs/>
          <w:lang w:val="fr-FR"/>
        </w:rPr>
        <w:t xml:space="preserve"> </w:t>
      </w:r>
      <w:r w:rsidR="00D7109B" w:rsidRPr="006231F2">
        <w:rPr>
          <w:lang w:val="fr-FR"/>
        </w:rPr>
        <w:t xml:space="preserve">la </w:t>
      </w:r>
      <w:r>
        <w:fldChar w:fldCharType="begin"/>
      </w:r>
      <w:r w:rsidRPr="003D64F2">
        <w:rPr>
          <w:lang w:val="fr-FR"/>
          <w:rPrChange w:id="10" w:author="Fleur Gellé" w:date="2024-02-14T14:22:00Z">
            <w:rPr/>
          </w:rPrChange>
        </w:rPr>
        <w:instrText>HYPERLINK "https://documents-dds-ny.un.org/doc/UNDOC/GEN/N18/460/42/PDF/N1846042.pdf?OpenElement"</w:instrText>
      </w:r>
      <w:r>
        <w:fldChar w:fldCharType="separate"/>
      </w:r>
      <w:r w:rsidR="00D7109B" w:rsidRPr="006231F2">
        <w:rPr>
          <w:rStyle w:val="Hyperlink"/>
          <w:lang w:val="fr-FR"/>
        </w:rPr>
        <w:t>ré</w:t>
      </w:r>
      <w:r w:rsidRPr="006231F2">
        <w:rPr>
          <w:rStyle w:val="Hyperlink"/>
          <w:lang w:val="fr-FR"/>
        </w:rPr>
        <w:t>solution </w:t>
      </w:r>
      <w:r w:rsidR="001004F7" w:rsidRPr="006231F2">
        <w:rPr>
          <w:rStyle w:val="Hyperlink"/>
          <w:lang w:val="fr-FR"/>
        </w:rPr>
        <w:t>A/RES/</w:t>
      </w:r>
      <w:r w:rsidRPr="006231F2">
        <w:rPr>
          <w:rStyle w:val="Hyperlink"/>
          <w:lang w:val="fr-FR"/>
        </w:rPr>
        <w:t>73/230</w:t>
      </w:r>
      <w:r>
        <w:rPr>
          <w:rStyle w:val="Hyperlink"/>
          <w:lang w:val="fr-FR"/>
        </w:rPr>
        <w:fldChar w:fldCharType="end"/>
      </w:r>
      <w:r w:rsidRPr="006231F2">
        <w:rPr>
          <w:lang w:val="fr-FR"/>
        </w:rPr>
        <w:t xml:space="preserve"> </w:t>
      </w:r>
      <w:r w:rsidR="001004F7" w:rsidRPr="006231F2">
        <w:rPr>
          <w:lang w:val="fr-FR"/>
        </w:rPr>
        <w:t>de la soixante-treizième session de l</w:t>
      </w:r>
      <w:r w:rsidR="001E77F8">
        <w:rPr>
          <w:lang w:val="fr-FR"/>
        </w:rPr>
        <w:t>’</w:t>
      </w:r>
      <w:r w:rsidR="001004F7" w:rsidRPr="006231F2">
        <w:rPr>
          <w:lang w:val="fr-FR"/>
        </w:rPr>
        <w:t xml:space="preserve">Assemblée générale des Nations Unies </w:t>
      </w:r>
      <w:r w:rsidRPr="006231F2">
        <w:rPr>
          <w:lang w:val="fr-FR"/>
        </w:rPr>
        <w:t>(</w:t>
      </w:r>
      <w:r w:rsidR="001004F7" w:rsidRPr="006231F2">
        <w:rPr>
          <w:lang w:val="fr-FR"/>
        </w:rPr>
        <w:t>dé</w:t>
      </w:r>
      <w:r w:rsidRPr="006231F2">
        <w:rPr>
          <w:lang w:val="fr-FR"/>
        </w:rPr>
        <w:t>cemb</w:t>
      </w:r>
      <w:r w:rsidR="001004F7" w:rsidRPr="006231F2">
        <w:rPr>
          <w:lang w:val="fr-FR"/>
        </w:rPr>
        <w:t>re</w:t>
      </w:r>
      <w:r w:rsidRPr="006231F2">
        <w:rPr>
          <w:lang w:val="fr-FR"/>
        </w:rPr>
        <w:t xml:space="preserve"> 2018), </w:t>
      </w:r>
      <w:r w:rsidR="001004F7" w:rsidRPr="006231F2">
        <w:rPr>
          <w:lang w:val="fr-FR"/>
        </w:rPr>
        <w:t>intitulée «</w:t>
      </w:r>
      <w:r w:rsidR="004318FA" w:rsidRPr="006231F2">
        <w:rPr>
          <w:rFonts w:eastAsia="Verdana" w:cs="Verdana"/>
          <w:lang w:val="fr-FR"/>
        </w:rPr>
        <w:t>Stratégie mondiale visant à remédier aux effets du phénomène El Niño</w:t>
      </w:r>
      <w:r w:rsidR="001004F7" w:rsidRPr="006231F2">
        <w:rPr>
          <w:rFonts w:eastAsia="Verdana" w:cs="Verdana"/>
          <w:lang w:val="fr-FR"/>
        </w:rPr>
        <w:t>»</w:t>
      </w:r>
      <w:r w:rsidRPr="006231F2">
        <w:rPr>
          <w:rFonts w:eastAsia="Verdana" w:cs="Verdana"/>
          <w:lang w:val="fr-FR"/>
        </w:rPr>
        <w:t>,</w:t>
      </w:r>
    </w:p>
    <w:p w14:paraId="4E3CCA7B" w14:textId="70FF2E10" w:rsidR="00281E11" w:rsidRPr="006231F2" w:rsidRDefault="0048750E" w:rsidP="00281E11">
      <w:pPr>
        <w:pStyle w:val="WMOBodyText"/>
        <w:rPr>
          <w:lang w:val="fr-FR"/>
        </w:rPr>
      </w:pPr>
      <w:r w:rsidRPr="006231F2">
        <w:rPr>
          <w:b/>
          <w:bCs/>
          <w:lang w:val="fr-FR"/>
        </w:rPr>
        <w:t>Notant avec satisfaction que:</w:t>
      </w:r>
    </w:p>
    <w:p w14:paraId="0D30C01B" w14:textId="26280EFD" w:rsidR="00281E11" w:rsidRPr="006231F2" w:rsidRDefault="00281E11" w:rsidP="00312FA8">
      <w:pPr>
        <w:pStyle w:val="WMOIndent1"/>
        <w:tabs>
          <w:tab w:val="clear" w:pos="567"/>
          <w:tab w:val="left" w:pos="1134"/>
        </w:tabs>
        <w:spacing w:before="200" w:after="200"/>
        <w:rPr>
          <w:lang w:val="fr-FR"/>
        </w:rPr>
      </w:pPr>
      <w:r w:rsidRPr="006231F2">
        <w:rPr>
          <w:lang w:val="fr-FR"/>
        </w:rPr>
        <w:t>1)</w:t>
      </w:r>
      <w:r w:rsidRPr="006231F2">
        <w:rPr>
          <w:lang w:val="fr-FR"/>
        </w:rPr>
        <w:tab/>
      </w:r>
      <w:r w:rsidR="00983CAD" w:rsidRPr="006231F2">
        <w:rPr>
          <w:lang w:val="fr-FR"/>
        </w:rPr>
        <w:t>Les bulletins Info-Niño/Niña, qui</w:t>
      </w:r>
      <w:r w:rsidR="0048750E" w:rsidRPr="006231F2">
        <w:rPr>
          <w:lang w:val="fr-FR"/>
        </w:rPr>
        <w:t>,</w:t>
      </w:r>
      <w:r w:rsidR="00983CAD" w:rsidRPr="006231F2">
        <w:rPr>
          <w:lang w:val="fr-FR"/>
        </w:rPr>
        <w:t xml:space="preserve"> depuis vingt-cinq ans</w:t>
      </w:r>
      <w:r w:rsidR="0048750E" w:rsidRPr="006231F2">
        <w:rPr>
          <w:lang w:val="fr-FR"/>
        </w:rPr>
        <w:t>,</w:t>
      </w:r>
      <w:r w:rsidR="00983CAD" w:rsidRPr="006231F2">
        <w:rPr>
          <w:lang w:val="fr-FR"/>
        </w:rPr>
        <w:t xml:space="preserve"> sont publiés régulièrement sous la coordination de l</w:t>
      </w:r>
      <w:r w:rsidR="001E77F8">
        <w:rPr>
          <w:lang w:val="fr-FR"/>
        </w:rPr>
        <w:t>’</w:t>
      </w:r>
      <w:r w:rsidR="00983CAD" w:rsidRPr="006231F2">
        <w:rPr>
          <w:lang w:val="fr-FR"/>
        </w:rPr>
        <w:t>OMM et synthétisent les informations en temps réel sur El Niño/La Niña pour alimenter des déclarations trimestrielles consensuelles sur la situation et les perspectives en la matière, sont largement reconnus comme des contributions essentielles permettant aux Membres et aux organismes du système des Nations Unies de mieux anticiper les impacts régionaux et locaux de ce phénomène et de s</w:t>
      </w:r>
      <w:r w:rsidR="001E77F8">
        <w:rPr>
          <w:lang w:val="fr-FR"/>
        </w:rPr>
        <w:t>’</w:t>
      </w:r>
      <w:r w:rsidR="00983CAD" w:rsidRPr="006231F2">
        <w:rPr>
          <w:lang w:val="fr-FR"/>
        </w:rPr>
        <w:t>y préparer plus efficacement,</w:t>
      </w:r>
      <w:r w:rsidR="0048750E" w:rsidRPr="006231F2">
        <w:rPr>
          <w:lang w:val="fr-FR"/>
        </w:rPr>
        <w:t xml:space="preserve"> </w:t>
      </w:r>
      <w:r w:rsidR="004E05EC" w:rsidRPr="006231F2">
        <w:rPr>
          <w:lang w:val="fr-FR"/>
        </w:rPr>
        <w:t>et sont considérés</w:t>
      </w:r>
      <w:r w:rsidR="001D5C01" w:rsidRPr="006231F2">
        <w:rPr>
          <w:lang w:val="fr-FR"/>
        </w:rPr>
        <w:t>, dans les procédures normalisées d</w:t>
      </w:r>
      <w:r w:rsidR="001E77F8">
        <w:rPr>
          <w:lang w:val="fr-FR"/>
        </w:rPr>
        <w:t>’</w:t>
      </w:r>
      <w:r w:rsidR="001D5C01" w:rsidRPr="006231F2">
        <w:rPr>
          <w:lang w:val="fr-FR"/>
        </w:rPr>
        <w:t xml:space="preserve">exploitation du </w:t>
      </w:r>
      <w:r w:rsidR="00626467" w:rsidRPr="006231F2">
        <w:rPr>
          <w:lang w:val="fr-FR"/>
        </w:rPr>
        <w:t xml:space="preserve">Comité permanent </w:t>
      </w:r>
      <w:proofErr w:type="spellStart"/>
      <w:r w:rsidR="00626467" w:rsidRPr="006231F2">
        <w:rPr>
          <w:lang w:val="fr-FR"/>
        </w:rPr>
        <w:t>interorganisations</w:t>
      </w:r>
      <w:proofErr w:type="spellEnd"/>
      <w:r w:rsidR="001D5C01" w:rsidRPr="006231F2">
        <w:rPr>
          <w:lang w:val="fr-FR"/>
        </w:rPr>
        <w:t>,</w:t>
      </w:r>
      <w:r w:rsidR="00626467" w:rsidRPr="006231F2">
        <w:rPr>
          <w:lang w:val="fr-FR"/>
        </w:rPr>
        <w:t xml:space="preserve"> </w:t>
      </w:r>
      <w:r w:rsidR="004E05EC" w:rsidRPr="006231F2">
        <w:rPr>
          <w:lang w:val="fr-FR"/>
        </w:rPr>
        <w:t xml:space="preserve">comme des </w:t>
      </w:r>
      <w:r w:rsidR="00626467" w:rsidRPr="006231F2">
        <w:rPr>
          <w:lang w:val="fr-FR"/>
        </w:rPr>
        <w:t>éléments déclench</w:t>
      </w:r>
      <w:r w:rsidR="00D40B54" w:rsidRPr="006231F2">
        <w:rPr>
          <w:lang w:val="fr-FR"/>
        </w:rPr>
        <w:t>ant</w:t>
      </w:r>
      <w:r w:rsidR="000972FE" w:rsidRPr="006231F2">
        <w:rPr>
          <w:lang w:val="fr-FR"/>
        </w:rPr>
        <w:t xml:space="preserve"> </w:t>
      </w:r>
      <w:r w:rsidR="00D40B54" w:rsidRPr="006231F2">
        <w:rPr>
          <w:lang w:val="fr-FR"/>
        </w:rPr>
        <w:t xml:space="preserve">la prise </w:t>
      </w:r>
      <w:r w:rsidR="00626467" w:rsidRPr="006231F2">
        <w:rPr>
          <w:lang w:val="fr-FR"/>
        </w:rPr>
        <w:t xml:space="preserve">de mesures précoces lors des épisodes </w:t>
      </w:r>
      <w:r w:rsidRPr="006231F2">
        <w:rPr>
          <w:lang w:val="fr-FR"/>
        </w:rPr>
        <w:t>El Niño/La Niña,</w:t>
      </w:r>
    </w:p>
    <w:p w14:paraId="2246831C" w14:textId="7142E3FA" w:rsidR="00281E11" w:rsidRPr="006231F2" w:rsidRDefault="00281E11" w:rsidP="00312FA8">
      <w:pPr>
        <w:tabs>
          <w:tab w:val="clear" w:pos="1134"/>
        </w:tabs>
        <w:spacing w:after="200"/>
        <w:ind w:left="567" w:hanging="567"/>
        <w:jc w:val="left"/>
        <w:rPr>
          <w:lang w:val="fr-FR"/>
        </w:rPr>
      </w:pPr>
      <w:r w:rsidRPr="006231F2">
        <w:rPr>
          <w:lang w:val="fr-FR"/>
        </w:rPr>
        <w:t>2)</w:t>
      </w:r>
      <w:r w:rsidRPr="006231F2">
        <w:rPr>
          <w:lang w:val="fr-FR"/>
        </w:rPr>
        <w:tab/>
      </w:r>
      <w:r w:rsidR="00716BA5" w:rsidRPr="006231F2">
        <w:rPr>
          <w:lang w:val="fr-FR"/>
        </w:rPr>
        <w:t>L</w:t>
      </w:r>
      <w:r w:rsidR="001E77F8">
        <w:rPr>
          <w:lang w:val="fr-FR"/>
        </w:rPr>
        <w:t>’</w:t>
      </w:r>
      <w:r w:rsidR="00716BA5" w:rsidRPr="006231F2">
        <w:rPr>
          <w:lang w:val="fr-FR"/>
        </w:rPr>
        <w:t>OMM a déjà obtenu</w:t>
      </w:r>
      <w:r w:rsidR="003206C2">
        <w:rPr>
          <w:lang w:val="fr-FR"/>
        </w:rPr>
        <w:t>,</w:t>
      </w:r>
      <w:r w:rsidR="00716BA5" w:rsidRPr="006231F2">
        <w:rPr>
          <w:lang w:val="fr-FR"/>
        </w:rPr>
        <w:t xml:space="preserve"> auprès de la Convention-cadre des Nations Unies sur les changements climatiques</w:t>
      </w:r>
      <w:r w:rsidR="003206C2">
        <w:rPr>
          <w:lang w:val="fr-FR"/>
        </w:rPr>
        <w:t xml:space="preserve">, </w:t>
      </w:r>
      <w:r w:rsidR="00716BA5" w:rsidRPr="006231F2">
        <w:rPr>
          <w:lang w:val="fr-FR"/>
        </w:rPr>
        <w:t xml:space="preserve">une grande notoriété pour </w:t>
      </w:r>
      <w:r w:rsidR="004A69EE" w:rsidRPr="006231F2">
        <w:rPr>
          <w:lang w:val="fr-FR"/>
        </w:rPr>
        <w:t>l</w:t>
      </w:r>
      <w:r w:rsidR="00716BA5" w:rsidRPr="006231F2">
        <w:rPr>
          <w:lang w:val="fr-FR"/>
        </w:rPr>
        <w:t xml:space="preserve">es informations climatologiques </w:t>
      </w:r>
      <w:r w:rsidR="004A69EE" w:rsidRPr="006231F2">
        <w:rPr>
          <w:lang w:val="fr-FR"/>
        </w:rPr>
        <w:t xml:space="preserve">faisant </w:t>
      </w:r>
      <w:r w:rsidR="006038EF" w:rsidRPr="006231F2">
        <w:rPr>
          <w:lang w:val="fr-FR"/>
        </w:rPr>
        <w:t>autorité</w:t>
      </w:r>
      <w:r w:rsidR="004A69EE" w:rsidRPr="006231F2">
        <w:rPr>
          <w:lang w:val="fr-FR"/>
        </w:rPr>
        <w:t xml:space="preserve"> </w:t>
      </w:r>
      <w:r w:rsidR="00716BA5" w:rsidRPr="006231F2">
        <w:rPr>
          <w:lang w:val="fr-FR"/>
        </w:rPr>
        <w:t>qu</w:t>
      </w:r>
      <w:r w:rsidR="001E77F8">
        <w:rPr>
          <w:lang w:val="fr-FR"/>
        </w:rPr>
        <w:t>’</w:t>
      </w:r>
      <w:r w:rsidR="00716BA5" w:rsidRPr="006231F2">
        <w:rPr>
          <w:lang w:val="fr-FR"/>
        </w:rPr>
        <w:t>elle fournit à l</w:t>
      </w:r>
      <w:r w:rsidR="001E77F8">
        <w:rPr>
          <w:lang w:val="fr-FR"/>
        </w:rPr>
        <w:t>’</w:t>
      </w:r>
      <w:r w:rsidR="00716BA5" w:rsidRPr="006231F2">
        <w:rPr>
          <w:lang w:val="fr-FR"/>
        </w:rPr>
        <w:t>appui des politiques, notamment via ses déclarations annuelles et pluriannuelles sur l</w:t>
      </w:r>
      <w:r w:rsidR="001E77F8">
        <w:rPr>
          <w:lang w:val="fr-FR"/>
        </w:rPr>
        <w:t>’</w:t>
      </w:r>
      <w:r w:rsidR="00716BA5" w:rsidRPr="006231F2">
        <w:rPr>
          <w:lang w:val="fr-FR"/>
        </w:rPr>
        <w:t>état du climat mondial et ses bulletins Info-Niño/Niña,</w:t>
      </w:r>
    </w:p>
    <w:p w14:paraId="06207E99" w14:textId="18809BFB" w:rsidR="00281E11" w:rsidRPr="006231F2" w:rsidRDefault="00281E11" w:rsidP="00312FA8">
      <w:pPr>
        <w:tabs>
          <w:tab w:val="clear" w:pos="1134"/>
        </w:tabs>
        <w:spacing w:after="200"/>
        <w:ind w:left="567" w:hanging="567"/>
        <w:jc w:val="left"/>
        <w:rPr>
          <w:lang w:val="fr-FR"/>
        </w:rPr>
      </w:pPr>
      <w:r w:rsidRPr="006231F2">
        <w:rPr>
          <w:lang w:val="fr-FR"/>
        </w:rPr>
        <w:t xml:space="preserve">3) </w:t>
      </w:r>
      <w:r w:rsidRPr="006231F2">
        <w:rPr>
          <w:lang w:val="fr-FR"/>
        </w:rPr>
        <w:tab/>
      </w:r>
      <w:r w:rsidR="00762C5F" w:rsidRPr="006231F2">
        <w:rPr>
          <w:lang w:val="fr-FR"/>
        </w:rPr>
        <w:t>Les Membres de l</w:t>
      </w:r>
      <w:r w:rsidR="001E77F8">
        <w:rPr>
          <w:lang w:val="fr-FR"/>
        </w:rPr>
        <w:t>’</w:t>
      </w:r>
      <w:r w:rsidR="00762C5F" w:rsidRPr="006231F2">
        <w:rPr>
          <w:lang w:val="fr-FR"/>
        </w:rPr>
        <w:t>OMM, mais aussi les organismes du système des Nations Unies et les acteurs de l</w:t>
      </w:r>
      <w:r w:rsidR="001E77F8">
        <w:rPr>
          <w:lang w:val="fr-FR"/>
        </w:rPr>
        <w:t>’</w:t>
      </w:r>
      <w:r w:rsidR="00762C5F" w:rsidRPr="006231F2">
        <w:rPr>
          <w:lang w:val="fr-FR"/>
        </w:rPr>
        <w:t>aide humanitaire</w:t>
      </w:r>
      <w:r w:rsidR="003206C2">
        <w:rPr>
          <w:lang w:val="fr-FR"/>
        </w:rPr>
        <w:t>,</w:t>
      </w:r>
      <w:r w:rsidR="00762C5F" w:rsidRPr="006231F2">
        <w:rPr>
          <w:lang w:val="fr-FR"/>
        </w:rPr>
        <w:t xml:space="preserve"> sont de plus en plus demandeurs d</w:t>
      </w:r>
      <w:r w:rsidR="001E77F8">
        <w:rPr>
          <w:lang w:val="fr-FR"/>
        </w:rPr>
        <w:t>’</w:t>
      </w:r>
      <w:r w:rsidR="00762C5F" w:rsidRPr="006231F2">
        <w:rPr>
          <w:lang w:val="fr-FR"/>
        </w:rPr>
        <w:t xml:space="preserve">informations </w:t>
      </w:r>
      <w:r w:rsidR="003206C2" w:rsidRPr="006231F2">
        <w:rPr>
          <w:lang w:val="fr-FR"/>
        </w:rPr>
        <w:t>sur El</w:t>
      </w:r>
      <w:r w:rsidR="005A6A45">
        <w:rPr>
          <w:lang w:val="fr-FR"/>
        </w:rPr>
        <w:t> </w:t>
      </w:r>
      <w:r w:rsidR="003206C2" w:rsidRPr="006231F2">
        <w:rPr>
          <w:lang w:val="fr-FR"/>
        </w:rPr>
        <w:t xml:space="preserve">Niño/La Niña </w:t>
      </w:r>
      <w:r w:rsidR="00762C5F" w:rsidRPr="006231F2">
        <w:rPr>
          <w:lang w:val="fr-FR"/>
        </w:rPr>
        <w:t>plus complètes et plus fréquemment mises à jour</w:t>
      </w:r>
      <w:r w:rsidRPr="006231F2">
        <w:rPr>
          <w:lang w:val="fr-FR"/>
        </w:rPr>
        <w:t>,</w:t>
      </w:r>
    </w:p>
    <w:p w14:paraId="27A57A9E" w14:textId="4C389516" w:rsidR="00281E11" w:rsidRPr="006231F2" w:rsidRDefault="00281E11" w:rsidP="00281E11">
      <w:pPr>
        <w:tabs>
          <w:tab w:val="clear" w:pos="1134"/>
        </w:tabs>
        <w:spacing w:before="240" w:after="240"/>
        <w:ind w:left="567" w:hanging="567"/>
        <w:jc w:val="left"/>
        <w:rPr>
          <w:lang w:val="fr-FR"/>
        </w:rPr>
      </w:pPr>
      <w:r w:rsidRPr="006231F2">
        <w:rPr>
          <w:lang w:val="fr-FR"/>
        </w:rPr>
        <w:t>4)</w:t>
      </w:r>
      <w:r w:rsidRPr="006231F2">
        <w:rPr>
          <w:lang w:val="fr-FR"/>
        </w:rPr>
        <w:tab/>
      </w:r>
      <w:r w:rsidR="006231F2" w:rsidRPr="006231F2">
        <w:rPr>
          <w:lang w:val="fr-FR"/>
        </w:rPr>
        <w:t>La priorité absolue du Plan stratégique 2024-2027 de l</w:t>
      </w:r>
      <w:r w:rsidR="001E77F8">
        <w:rPr>
          <w:lang w:val="fr-FR"/>
        </w:rPr>
        <w:t>’</w:t>
      </w:r>
      <w:r w:rsidR="006231F2" w:rsidRPr="006231F2">
        <w:rPr>
          <w:lang w:val="fr-FR"/>
        </w:rPr>
        <w:t>OMM est de permettre l</w:t>
      </w:r>
      <w:r w:rsidR="001E77F8">
        <w:rPr>
          <w:lang w:val="fr-FR"/>
        </w:rPr>
        <w:t>’</w:t>
      </w:r>
      <w:r w:rsidR="006231F2" w:rsidRPr="006231F2">
        <w:rPr>
          <w:lang w:val="fr-FR"/>
        </w:rPr>
        <w:t>accès à des informations faisant autorité pour assurer le succès de l</w:t>
      </w:r>
      <w:r w:rsidR="001E77F8">
        <w:rPr>
          <w:lang w:val="fr-FR"/>
        </w:rPr>
        <w:t>’</w:t>
      </w:r>
      <w:r w:rsidR="006231F2" w:rsidRPr="006231F2">
        <w:rPr>
          <w:lang w:val="fr-FR"/>
        </w:rPr>
        <w:t>Initiative en faveur d</w:t>
      </w:r>
      <w:r w:rsidR="001E77F8">
        <w:rPr>
          <w:lang w:val="fr-FR"/>
        </w:rPr>
        <w:t>’</w:t>
      </w:r>
      <w:r w:rsidR="006231F2" w:rsidRPr="006231F2">
        <w:rPr>
          <w:lang w:val="fr-FR"/>
        </w:rPr>
        <w:t>alertes précoces pour tous (EW4ALL) des Nations Unies,</w:t>
      </w:r>
    </w:p>
    <w:p w14:paraId="3BCE419C" w14:textId="117AE503" w:rsidR="00665D9D" w:rsidRPr="00101CAF" w:rsidRDefault="00665D9D" w:rsidP="00281E11">
      <w:pPr>
        <w:pStyle w:val="WMOBodyText"/>
        <w:rPr>
          <w:spacing w:val="2"/>
          <w:highlight w:val="magenta"/>
          <w:lang w:val="fr-FR"/>
        </w:rPr>
      </w:pPr>
      <w:r w:rsidRPr="00101CAF">
        <w:rPr>
          <w:b/>
          <w:bCs/>
          <w:spacing w:val="2"/>
          <w:lang w:val="fr-FR"/>
        </w:rPr>
        <w:lastRenderedPageBreak/>
        <w:t xml:space="preserve">Prenant note </w:t>
      </w:r>
      <w:r w:rsidRPr="00101CAF">
        <w:rPr>
          <w:spacing w:val="2"/>
          <w:lang w:val="fr-FR"/>
        </w:rPr>
        <w:t xml:space="preserve">des </w:t>
      </w:r>
      <w:r>
        <w:fldChar w:fldCharType="begin"/>
      </w:r>
      <w:r w:rsidRPr="003D64F2">
        <w:rPr>
          <w:lang w:val="fr-FR"/>
          <w:rPrChange w:id="11" w:author="Fleur Gellé" w:date="2024-02-14T14:22:00Z">
            <w:rPr/>
          </w:rPrChange>
        </w:rPr>
        <w:instrText>HYPERLINK "https://filecloud.wmo.int/share/s/ZCDPn-O9Tc6NKK9ahGWsCg"</w:instrText>
      </w:r>
      <w:r>
        <w:fldChar w:fldCharType="separate"/>
      </w:r>
      <w:r w:rsidRPr="00101CAF">
        <w:rPr>
          <w:rStyle w:val="Hyperlink"/>
          <w:spacing w:val="2"/>
          <w:lang w:val="fr-FR"/>
        </w:rPr>
        <w:t>résultats</w:t>
      </w:r>
      <w:r>
        <w:rPr>
          <w:rStyle w:val="Hyperlink"/>
          <w:spacing w:val="2"/>
          <w:lang w:val="fr-FR"/>
        </w:rPr>
        <w:fldChar w:fldCharType="end"/>
      </w:r>
      <w:r w:rsidRPr="00101CAF">
        <w:rPr>
          <w:spacing w:val="2"/>
          <w:lang w:val="fr-FR"/>
        </w:rPr>
        <w:t xml:space="preserve"> de l</w:t>
      </w:r>
      <w:r w:rsidR="001E77F8" w:rsidRPr="00101CAF">
        <w:rPr>
          <w:spacing w:val="2"/>
          <w:lang w:val="fr-FR"/>
        </w:rPr>
        <w:t>’</w:t>
      </w:r>
      <w:r w:rsidR="002B1691" w:rsidRPr="00101CAF">
        <w:rPr>
          <w:spacing w:val="2"/>
          <w:lang w:val="fr-FR"/>
        </w:rPr>
        <w:t>a</w:t>
      </w:r>
      <w:r w:rsidRPr="00101CAF">
        <w:rPr>
          <w:spacing w:val="2"/>
          <w:lang w:val="fr-FR"/>
        </w:rPr>
        <w:t>telier de cadrage de l</w:t>
      </w:r>
      <w:r w:rsidR="001E77F8" w:rsidRPr="00101CAF">
        <w:rPr>
          <w:spacing w:val="2"/>
          <w:lang w:val="fr-FR"/>
        </w:rPr>
        <w:t>’</w:t>
      </w:r>
      <w:r w:rsidRPr="00101CAF">
        <w:rPr>
          <w:spacing w:val="2"/>
          <w:lang w:val="fr-FR"/>
        </w:rPr>
        <w:t>OMM sur l</w:t>
      </w:r>
      <w:r w:rsidR="001E77F8" w:rsidRPr="00101CAF">
        <w:rPr>
          <w:spacing w:val="2"/>
          <w:lang w:val="fr-FR"/>
        </w:rPr>
        <w:t>’</w:t>
      </w:r>
      <w:r w:rsidRPr="00101CAF">
        <w:rPr>
          <w:spacing w:val="2"/>
          <w:lang w:val="fr-FR"/>
        </w:rPr>
        <w:t>entité accréditée par</w:t>
      </w:r>
      <w:r w:rsidR="00101CAF">
        <w:rPr>
          <w:spacing w:val="2"/>
          <w:lang w:val="fr-FR"/>
        </w:rPr>
        <w:br/>
      </w:r>
      <w:r w:rsidRPr="00101CAF">
        <w:rPr>
          <w:spacing w:val="2"/>
          <w:lang w:val="fr-FR"/>
        </w:rPr>
        <w:t>l</w:t>
      </w:r>
      <w:r w:rsidR="001E77F8" w:rsidRPr="00101CAF">
        <w:rPr>
          <w:spacing w:val="2"/>
          <w:lang w:val="fr-FR"/>
        </w:rPr>
        <w:t>’</w:t>
      </w:r>
      <w:r w:rsidRPr="00101CAF">
        <w:rPr>
          <w:spacing w:val="2"/>
          <w:lang w:val="fr-FR"/>
        </w:rPr>
        <w:t xml:space="preserve">OMM </w:t>
      </w:r>
      <w:r w:rsidR="00104C9E" w:rsidRPr="00101CAF">
        <w:rPr>
          <w:spacing w:val="2"/>
          <w:lang w:val="fr-FR"/>
        </w:rPr>
        <w:t>pour apporter un soutien en matière d</w:t>
      </w:r>
      <w:r w:rsidR="001E77F8" w:rsidRPr="00101CAF">
        <w:rPr>
          <w:spacing w:val="2"/>
          <w:lang w:val="fr-FR"/>
        </w:rPr>
        <w:t>’</w:t>
      </w:r>
      <w:r w:rsidRPr="00101CAF">
        <w:rPr>
          <w:spacing w:val="2"/>
          <w:lang w:val="fr-FR"/>
        </w:rPr>
        <w:t>informations sur El Niño/La Niña (Pune, Inde, 6</w:t>
      </w:r>
      <w:r w:rsidR="00101CAF" w:rsidRPr="00101CAF">
        <w:rPr>
          <w:spacing w:val="2"/>
          <w:lang w:val="fr-FR"/>
        </w:rPr>
        <w:noBreakHyphen/>
      </w:r>
      <w:r w:rsidRPr="00101CAF">
        <w:rPr>
          <w:spacing w:val="2"/>
          <w:lang w:val="fr-FR"/>
        </w:rPr>
        <w:t>8</w:t>
      </w:r>
      <w:r w:rsidR="00101CAF" w:rsidRPr="00101CAF">
        <w:rPr>
          <w:spacing w:val="2"/>
          <w:lang w:val="fr-FR"/>
        </w:rPr>
        <w:t> </w:t>
      </w:r>
      <w:r w:rsidRPr="00101CAF">
        <w:rPr>
          <w:spacing w:val="2"/>
          <w:lang w:val="fr-FR"/>
        </w:rPr>
        <w:t>décembre 2022) et de l</w:t>
      </w:r>
      <w:r w:rsidR="001E77F8" w:rsidRPr="00101CAF">
        <w:rPr>
          <w:spacing w:val="2"/>
          <w:lang w:val="fr-FR"/>
        </w:rPr>
        <w:t>’</w:t>
      </w:r>
      <w:r w:rsidRPr="00101CAF">
        <w:rPr>
          <w:spacing w:val="2"/>
          <w:lang w:val="fr-FR"/>
        </w:rPr>
        <w:t>enquête de l</w:t>
      </w:r>
      <w:r w:rsidR="001E77F8" w:rsidRPr="00101CAF">
        <w:rPr>
          <w:spacing w:val="2"/>
          <w:lang w:val="fr-FR"/>
        </w:rPr>
        <w:t>’</w:t>
      </w:r>
      <w:r w:rsidRPr="00101CAF">
        <w:rPr>
          <w:spacing w:val="2"/>
          <w:lang w:val="fr-FR"/>
        </w:rPr>
        <w:t>OMM sur les besoins et les exigences en matière d</w:t>
      </w:r>
      <w:r w:rsidR="001E77F8" w:rsidRPr="00101CAF">
        <w:rPr>
          <w:spacing w:val="2"/>
          <w:lang w:val="fr-FR"/>
        </w:rPr>
        <w:t>’</w:t>
      </w:r>
      <w:r w:rsidRPr="00101CAF">
        <w:rPr>
          <w:spacing w:val="2"/>
          <w:lang w:val="fr-FR"/>
        </w:rPr>
        <w:t>informations sur El Niño/La Niña (2023),</w:t>
      </w:r>
    </w:p>
    <w:p w14:paraId="309D0693" w14:textId="4A4FDED0" w:rsidR="007A4A4B" w:rsidRDefault="007A4A4B" w:rsidP="00281E11">
      <w:pPr>
        <w:pStyle w:val="WMOBodyText"/>
        <w:rPr>
          <w:lang w:val="fr-FR"/>
        </w:rPr>
      </w:pPr>
      <w:r w:rsidRPr="007A4A4B">
        <w:rPr>
          <w:b/>
          <w:bCs/>
          <w:lang w:val="fr-FR"/>
        </w:rPr>
        <w:t>Reconnaissant</w:t>
      </w:r>
      <w:r w:rsidRPr="007A4A4B">
        <w:rPr>
          <w:lang w:val="fr-FR"/>
        </w:rPr>
        <w:t xml:space="preserve"> que les besoins des Membres, des centres climatologiques régionaux, des organismes du système des Nations Unies et des acteurs de l</w:t>
      </w:r>
      <w:r w:rsidR="001E77F8">
        <w:rPr>
          <w:lang w:val="fr-FR"/>
        </w:rPr>
        <w:t>’</w:t>
      </w:r>
      <w:r w:rsidRPr="007A4A4B">
        <w:rPr>
          <w:lang w:val="fr-FR"/>
        </w:rPr>
        <w:t>aide humanitaire en matière d</w:t>
      </w:r>
      <w:r w:rsidR="001E77F8">
        <w:rPr>
          <w:lang w:val="fr-FR"/>
        </w:rPr>
        <w:t>’</w:t>
      </w:r>
      <w:r w:rsidRPr="007A4A4B">
        <w:rPr>
          <w:lang w:val="fr-FR"/>
        </w:rPr>
        <w:t>informations sur El Niño/La Niña ont été analysés par l</w:t>
      </w:r>
      <w:r w:rsidR="001E77F8">
        <w:rPr>
          <w:lang w:val="fr-FR"/>
        </w:rPr>
        <w:t>’</w:t>
      </w:r>
      <w:r w:rsidRPr="007A4A4B">
        <w:rPr>
          <w:lang w:val="fr-FR"/>
        </w:rPr>
        <w:t xml:space="preserve">Équipe spéciale chargée des informations </w:t>
      </w:r>
      <w:r w:rsidR="00F80A93" w:rsidRPr="007A4A4B">
        <w:rPr>
          <w:lang w:val="fr-FR"/>
        </w:rPr>
        <w:t xml:space="preserve">sur ENSO </w:t>
      </w:r>
      <w:r w:rsidR="006437BC">
        <w:rPr>
          <w:lang w:val="fr-FR"/>
        </w:rPr>
        <w:t xml:space="preserve">validées </w:t>
      </w:r>
      <w:r w:rsidRPr="007A4A4B">
        <w:rPr>
          <w:lang w:val="fr-FR"/>
        </w:rPr>
        <w:t>par l</w:t>
      </w:r>
      <w:r w:rsidR="001E77F8">
        <w:rPr>
          <w:lang w:val="fr-FR"/>
        </w:rPr>
        <w:t>’</w:t>
      </w:r>
      <w:r w:rsidRPr="007A4A4B">
        <w:rPr>
          <w:lang w:val="fr-FR"/>
        </w:rPr>
        <w:t xml:space="preserve">OMM (TT-ENSO), </w:t>
      </w:r>
      <w:r w:rsidR="000C59C7">
        <w:rPr>
          <w:lang w:val="fr-FR"/>
        </w:rPr>
        <w:t xml:space="preserve">relevant </w:t>
      </w:r>
      <w:r w:rsidRPr="007A4A4B">
        <w:rPr>
          <w:lang w:val="fr-FR"/>
        </w:rPr>
        <w:t xml:space="preserve">de la Commission des services (SERCOM), </w:t>
      </w:r>
      <w:r w:rsidR="00C03561">
        <w:rPr>
          <w:lang w:val="fr-FR"/>
        </w:rPr>
        <w:t>le</w:t>
      </w:r>
      <w:r w:rsidRPr="007A4A4B">
        <w:rPr>
          <w:lang w:val="fr-FR"/>
        </w:rPr>
        <w:t xml:space="preserve"> </w:t>
      </w:r>
      <w:r w:rsidR="000C59C7" w:rsidRPr="00D82563">
        <w:rPr>
          <w:rStyle w:val="normaltextrun"/>
          <w:rFonts w:cs="Segoe UI"/>
          <w:lang w:val="fr-FR"/>
        </w:rPr>
        <w:t xml:space="preserve">Comité permanent des services climatologiques </w:t>
      </w:r>
      <w:r w:rsidR="000C59C7" w:rsidRPr="00796242">
        <w:rPr>
          <w:rStyle w:val="normaltextrun"/>
          <w:rFonts w:cs="Segoe UI"/>
          <w:lang w:val="fr-FR"/>
        </w:rPr>
        <w:t>(SC-CLI)</w:t>
      </w:r>
      <w:r w:rsidRPr="007A4A4B">
        <w:rPr>
          <w:lang w:val="fr-FR"/>
        </w:rPr>
        <w:t xml:space="preserve"> </w:t>
      </w:r>
      <w:r w:rsidR="004F7254">
        <w:rPr>
          <w:lang w:val="fr-FR"/>
        </w:rPr>
        <w:t xml:space="preserve">et </w:t>
      </w:r>
      <w:r w:rsidRPr="007A4A4B">
        <w:rPr>
          <w:lang w:val="fr-FR"/>
        </w:rPr>
        <w:t>l</w:t>
      </w:r>
      <w:r w:rsidR="001E77F8">
        <w:rPr>
          <w:lang w:val="fr-FR"/>
        </w:rPr>
        <w:t>’</w:t>
      </w:r>
      <w:r w:rsidR="00D9548F" w:rsidRPr="00D9548F">
        <w:rPr>
          <w:lang w:val="fr-FR"/>
        </w:rPr>
        <w:t>Équipe d</w:t>
      </w:r>
      <w:r w:rsidR="001E77F8">
        <w:rPr>
          <w:lang w:val="fr-FR"/>
        </w:rPr>
        <w:t>’</w:t>
      </w:r>
      <w:r w:rsidR="00D9548F" w:rsidRPr="00D9548F">
        <w:rPr>
          <w:lang w:val="fr-FR"/>
        </w:rPr>
        <w:t>experts pour l</w:t>
      </w:r>
      <w:r w:rsidR="001E77F8">
        <w:rPr>
          <w:lang w:val="fr-FR"/>
        </w:rPr>
        <w:t>’</w:t>
      </w:r>
      <w:r w:rsidR="00D9548F" w:rsidRPr="00D9548F">
        <w:rPr>
          <w:lang w:val="fr-FR"/>
        </w:rPr>
        <w:t>exploitation du Système d</w:t>
      </w:r>
      <w:r w:rsidR="001E77F8">
        <w:rPr>
          <w:lang w:val="fr-FR"/>
        </w:rPr>
        <w:t>’</w:t>
      </w:r>
      <w:r w:rsidR="00D9548F" w:rsidRPr="00D9548F">
        <w:rPr>
          <w:lang w:val="fr-FR"/>
        </w:rPr>
        <w:t xml:space="preserve">information sur les services climatologiques </w:t>
      </w:r>
      <w:r w:rsidRPr="007A4A4B">
        <w:rPr>
          <w:lang w:val="fr-FR"/>
        </w:rPr>
        <w:t>(ET-CSISO), avec l</w:t>
      </w:r>
      <w:r w:rsidR="00DB4B23">
        <w:rPr>
          <w:lang w:val="fr-FR"/>
        </w:rPr>
        <w:t>e concours</w:t>
      </w:r>
      <w:r w:rsidRPr="007A4A4B">
        <w:rPr>
          <w:lang w:val="fr-FR"/>
        </w:rPr>
        <w:t xml:space="preserve"> d</w:t>
      </w:r>
      <w:r w:rsidR="001E77F8">
        <w:rPr>
          <w:lang w:val="fr-FR"/>
        </w:rPr>
        <w:t>’</w:t>
      </w:r>
      <w:r w:rsidRPr="007A4A4B">
        <w:rPr>
          <w:lang w:val="fr-FR"/>
        </w:rPr>
        <w:t xml:space="preserve">experts invités de la Commission des infrastructures (INFCOM), du </w:t>
      </w:r>
      <w:r w:rsidR="00DB4B23" w:rsidRPr="00DB4B23">
        <w:rPr>
          <w:lang w:val="fr-FR"/>
        </w:rPr>
        <w:t xml:space="preserve">Comité permanent du traitement des données pour la modélisation et la prévision appliquées au système Terre </w:t>
      </w:r>
      <w:r w:rsidRPr="007A4A4B">
        <w:rPr>
          <w:lang w:val="fr-FR"/>
        </w:rPr>
        <w:t xml:space="preserve">(SC-ESMP), de </w:t>
      </w:r>
      <w:r w:rsidR="00873A32">
        <w:rPr>
          <w:lang w:val="fr-FR"/>
        </w:rPr>
        <w:t>l</w:t>
      </w:r>
      <w:r w:rsidR="001E77F8">
        <w:rPr>
          <w:lang w:val="fr-FR"/>
        </w:rPr>
        <w:t>’</w:t>
      </w:r>
      <w:r w:rsidR="00873A32" w:rsidRPr="00873A32">
        <w:rPr>
          <w:lang w:val="fr-FR"/>
        </w:rPr>
        <w:t>Équipe d</w:t>
      </w:r>
      <w:r w:rsidR="001E77F8">
        <w:rPr>
          <w:lang w:val="fr-FR"/>
        </w:rPr>
        <w:t>’</w:t>
      </w:r>
      <w:r w:rsidR="00873A32" w:rsidRPr="00873A32">
        <w:rPr>
          <w:lang w:val="fr-FR"/>
        </w:rPr>
        <w:t xml:space="preserve">experts pour le système de prévision opérationnelle du climat </w:t>
      </w:r>
      <w:r w:rsidRPr="007A4A4B">
        <w:rPr>
          <w:lang w:val="fr-FR"/>
        </w:rPr>
        <w:t xml:space="preserve">(ET-OCPS) ainsi que de </w:t>
      </w:r>
      <w:r w:rsidR="00873A32">
        <w:rPr>
          <w:lang w:val="fr-FR"/>
        </w:rPr>
        <w:t xml:space="preserve">plusieurs </w:t>
      </w:r>
      <w:r w:rsidRPr="007A4A4B">
        <w:rPr>
          <w:lang w:val="fr-FR"/>
        </w:rPr>
        <w:t xml:space="preserve">grands centres </w:t>
      </w:r>
      <w:r w:rsidR="00D96DFD">
        <w:rPr>
          <w:lang w:val="fr-FR"/>
        </w:rPr>
        <w:t xml:space="preserve">traitant du </w:t>
      </w:r>
      <w:r w:rsidR="005709ED">
        <w:rPr>
          <w:lang w:val="fr-FR"/>
        </w:rPr>
        <w:t>phénomène</w:t>
      </w:r>
      <w:r w:rsidR="00D96DFD">
        <w:rPr>
          <w:lang w:val="fr-FR"/>
        </w:rPr>
        <w:t xml:space="preserve"> </w:t>
      </w:r>
      <w:r w:rsidRPr="007A4A4B">
        <w:rPr>
          <w:lang w:val="fr-FR"/>
        </w:rPr>
        <w:t>ENSO</w:t>
      </w:r>
      <w:r w:rsidR="00D96DFD">
        <w:rPr>
          <w:lang w:val="fr-FR"/>
        </w:rPr>
        <w:t>,</w:t>
      </w:r>
    </w:p>
    <w:p w14:paraId="20B7EB48" w14:textId="6B414FB0" w:rsidR="006C1C03" w:rsidRPr="006C1C03" w:rsidRDefault="006C1C03" w:rsidP="00281E11">
      <w:pPr>
        <w:pStyle w:val="WMOBodyText"/>
        <w:rPr>
          <w:highlight w:val="magenta"/>
          <w:lang w:val="fr-FR"/>
        </w:rPr>
      </w:pPr>
      <w:r w:rsidRPr="006C1C03">
        <w:rPr>
          <w:b/>
          <w:bCs/>
          <w:lang w:val="fr-FR"/>
        </w:rPr>
        <w:t>Ayant examiné</w:t>
      </w:r>
      <w:r w:rsidRPr="006C1C03">
        <w:rPr>
          <w:lang w:val="fr-FR"/>
        </w:rPr>
        <w:t xml:space="preserve"> les recommandations d</w:t>
      </w:r>
      <w:r>
        <w:rPr>
          <w:lang w:val="fr-FR"/>
        </w:rPr>
        <w:t>e la</w:t>
      </w:r>
      <w:r w:rsidRPr="006C1C03">
        <w:rPr>
          <w:lang w:val="fr-FR"/>
        </w:rPr>
        <w:t xml:space="preserve"> TT-ENSO concernant la mise en place d</w:t>
      </w:r>
      <w:r w:rsidR="001E77F8">
        <w:rPr>
          <w:lang w:val="fr-FR"/>
        </w:rPr>
        <w:t>’</w:t>
      </w:r>
      <w:r w:rsidRPr="006C1C03">
        <w:rPr>
          <w:lang w:val="fr-FR"/>
        </w:rPr>
        <w:t>un dispositif d</w:t>
      </w:r>
      <w:r w:rsidR="001E77F8">
        <w:rPr>
          <w:lang w:val="fr-FR"/>
        </w:rPr>
        <w:t>’</w:t>
      </w:r>
      <w:r w:rsidRPr="006C1C03">
        <w:rPr>
          <w:lang w:val="fr-FR"/>
        </w:rPr>
        <w:t xml:space="preserve">information </w:t>
      </w:r>
      <w:r w:rsidR="00946381">
        <w:rPr>
          <w:lang w:val="fr-FR"/>
        </w:rPr>
        <w:t>global</w:t>
      </w:r>
      <w:r w:rsidRPr="006C1C03">
        <w:rPr>
          <w:lang w:val="fr-FR"/>
        </w:rPr>
        <w:t xml:space="preserve"> de l</w:t>
      </w:r>
      <w:r w:rsidR="001E77F8">
        <w:rPr>
          <w:lang w:val="fr-FR"/>
        </w:rPr>
        <w:t>’</w:t>
      </w:r>
      <w:r w:rsidRPr="006C1C03">
        <w:rPr>
          <w:lang w:val="fr-FR"/>
        </w:rPr>
        <w:t>OMM sur El Niño/La Niña et l</w:t>
      </w:r>
      <w:r w:rsidR="001E77F8">
        <w:rPr>
          <w:lang w:val="fr-FR"/>
        </w:rPr>
        <w:t>’</w:t>
      </w:r>
      <w:r w:rsidRPr="006C1C03">
        <w:rPr>
          <w:lang w:val="fr-FR"/>
        </w:rPr>
        <w:t>élaboration de</w:t>
      </w:r>
      <w:r>
        <w:rPr>
          <w:lang w:val="fr-FR"/>
        </w:rPr>
        <w:t>s</w:t>
      </w:r>
      <w:r w:rsidRPr="006C1C03">
        <w:rPr>
          <w:lang w:val="fr-FR"/>
        </w:rPr>
        <w:t xml:space="preserve"> fonctions</w:t>
      </w:r>
      <w:r>
        <w:rPr>
          <w:lang w:val="fr-FR"/>
        </w:rPr>
        <w:t xml:space="preserve"> de celui-ci</w:t>
      </w:r>
      <w:r w:rsidRPr="006C1C03">
        <w:rPr>
          <w:lang w:val="fr-FR"/>
        </w:rPr>
        <w:t>,</w:t>
      </w:r>
    </w:p>
    <w:p w14:paraId="1E300E41" w14:textId="5DC2185F" w:rsidR="00281E11" w:rsidRPr="004A7394" w:rsidRDefault="004E798C" w:rsidP="00A31350">
      <w:pPr>
        <w:pStyle w:val="paragraph"/>
        <w:spacing w:before="240" w:beforeAutospacing="0" w:after="0" w:afterAutospacing="0"/>
        <w:textAlignment w:val="baseline"/>
        <w:rPr>
          <w:rStyle w:val="normaltextrun"/>
          <w:rFonts w:ascii="Verdana" w:hAnsi="Verdana" w:cs="Segoe UI"/>
          <w:b/>
          <w:bCs/>
          <w:sz w:val="20"/>
          <w:szCs w:val="20"/>
          <w:highlight w:val="magenta"/>
          <w:lang w:val="fr-FR"/>
        </w:rPr>
      </w:pPr>
      <w:r w:rsidRPr="004E798C">
        <w:rPr>
          <w:rStyle w:val="normaltextrun"/>
          <w:rFonts w:ascii="Verdana" w:hAnsi="Verdana" w:cs="Segoe UI"/>
          <w:b/>
          <w:bCs/>
          <w:sz w:val="20"/>
          <w:szCs w:val="20"/>
          <w:lang w:val="fr-FR"/>
        </w:rPr>
        <w:t xml:space="preserve">Ayant </w:t>
      </w:r>
      <w:r w:rsidR="00A31350">
        <w:rPr>
          <w:rStyle w:val="normaltextrun"/>
          <w:rFonts w:ascii="Verdana" w:hAnsi="Verdana" w:cs="Segoe UI"/>
          <w:b/>
          <w:bCs/>
          <w:sz w:val="20"/>
          <w:szCs w:val="20"/>
          <w:lang w:val="fr-FR"/>
        </w:rPr>
        <w:t>noté</w:t>
      </w:r>
      <w:r w:rsidRPr="004E798C">
        <w:rPr>
          <w:rStyle w:val="normaltextrun"/>
          <w:rFonts w:ascii="Verdana" w:hAnsi="Verdana" w:cs="Segoe UI"/>
          <w:b/>
          <w:bCs/>
          <w:sz w:val="20"/>
          <w:szCs w:val="20"/>
          <w:lang w:val="fr-FR"/>
        </w:rPr>
        <w:t xml:space="preserve"> en outre </w:t>
      </w:r>
      <w:r w:rsidRPr="004E798C">
        <w:rPr>
          <w:rStyle w:val="normaltextrun"/>
          <w:rFonts w:ascii="Verdana" w:hAnsi="Verdana" w:cs="Segoe UI"/>
          <w:sz w:val="20"/>
          <w:szCs w:val="20"/>
          <w:lang w:val="fr-FR"/>
        </w:rPr>
        <w:t>qu</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en réponse à la demande formulée via la </w:t>
      </w:r>
      <w:r>
        <w:fldChar w:fldCharType="begin"/>
      </w:r>
      <w:r w:rsidRPr="003D64F2">
        <w:rPr>
          <w:lang w:val="fr-FR"/>
          <w:rPrChange w:id="12" w:author="Fleur Gellé" w:date="2024-02-14T14:22:00Z">
            <w:rPr/>
          </w:rPrChange>
        </w:rPr>
        <w:instrText>HYPERLINK "https://library.wmo.int/idviewer/66332/99"</w:instrText>
      </w:r>
      <w:r>
        <w:fldChar w:fldCharType="separate"/>
      </w:r>
      <w:r w:rsidR="00A31350">
        <w:rPr>
          <w:rStyle w:val="Hyperlink"/>
          <w:rFonts w:ascii="Verdana" w:hAnsi="Verdana"/>
          <w:sz w:val="20"/>
          <w:szCs w:val="20"/>
          <w:lang w:val="fr-FR"/>
        </w:rPr>
        <w:t>décision 7 (SERCOM-2)</w:t>
      </w:r>
      <w:r>
        <w:rPr>
          <w:rStyle w:val="Hyperlink"/>
          <w:rFonts w:ascii="Verdana" w:hAnsi="Verdana"/>
          <w:sz w:val="20"/>
          <w:szCs w:val="20"/>
          <w:lang w:val="fr-FR"/>
        </w:rPr>
        <w:fldChar w:fldCharType="end"/>
      </w:r>
      <w:r w:rsidRPr="004E798C">
        <w:rPr>
          <w:rStyle w:val="normaltextrun"/>
          <w:rFonts w:ascii="Verdana" w:hAnsi="Verdana" w:cs="Segoe UI"/>
          <w:sz w:val="20"/>
          <w:szCs w:val="20"/>
          <w:lang w:val="fr-FR"/>
        </w:rPr>
        <w:t>, le</w:t>
      </w:r>
      <w:r w:rsidR="00ED5158" w:rsidRPr="00ED5158">
        <w:rPr>
          <w:lang w:val="fr-FR"/>
        </w:rPr>
        <w:t> </w:t>
      </w:r>
      <w:r w:rsidRPr="004E798C">
        <w:rPr>
          <w:rStyle w:val="normaltextrun"/>
          <w:rFonts w:ascii="Verdana" w:hAnsi="Verdana" w:cs="Segoe UI"/>
          <w:sz w:val="20"/>
          <w:szCs w:val="20"/>
          <w:lang w:val="fr-FR"/>
        </w:rPr>
        <w:t>SC-CLI propose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établir ce dispositif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information </w:t>
      </w:r>
      <w:r w:rsidR="00946381" w:rsidRPr="00946381">
        <w:rPr>
          <w:rStyle w:val="normaltextrun"/>
          <w:rFonts w:ascii="Verdana" w:hAnsi="Verdana" w:cs="Segoe UI"/>
          <w:sz w:val="20"/>
          <w:szCs w:val="20"/>
          <w:lang w:val="fr-FR"/>
        </w:rPr>
        <w:t xml:space="preserve">global </w:t>
      </w:r>
      <w:r w:rsidRPr="004E798C">
        <w:rPr>
          <w:rStyle w:val="normaltextrun"/>
          <w:rFonts w:ascii="Verdana" w:hAnsi="Verdana" w:cs="Segoe UI"/>
          <w:sz w:val="20"/>
          <w:szCs w:val="20"/>
          <w:lang w:val="fr-FR"/>
        </w:rPr>
        <w:t>de l</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OMM sur El Niño/La Niña sous la forme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un service spécialisé chargé </w:t>
      </w:r>
      <w:r w:rsidR="009831E6">
        <w:rPr>
          <w:rStyle w:val="normaltextrun"/>
          <w:rFonts w:ascii="Verdana" w:hAnsi="Verdana" w:cs="Segoe UI"/>
          <w:sz w:val="20"/>
          <w:szCs w:val="20"/>
          <w:lang w:val="fr-FR"/>
        </w:rPr>
        <w:t>d</w:t>
      </w:r>
      <w:r w:rsidR="001E77F8">
        <w:rPr>
          <w:rStyle w:val="normaltextrun"/>
          <w:rFonts w:ascii="Verdana" w:hAnsi="Verdana" w:cs="Segoe UI"/>
          <w:sz w:val="20"/>
          <w:szCs w:val="20"/>
          <w:lang w:val="fr-FR"/>
        </w:rPr>
        <w:t>’</w:t>
      </w:r>
      <w:r w:rsidR="009831E6">
        <w:rPr>
          <w:rStyle w:val="normaltextrun"/>
          <w:rFonts w:ascii="Verdana" w:hAnsi="Verdana" w:cs="Segoe UI"/>
          <w:sz w:val="20"/>
          <w:szCs w:val="20"/>
          <w:lang w:val="fr-FR"/>
        </w:rPr>
        <w:t>assurer</w:t>
      </w:r>
      <w:r w:rsidRPr="004E798C">
        <w:rPr>
          <w:rStyle w:val="normaltextrun"/>
          <w:rFonts w:ascii="Verdana" w:hAnsi="Verdana" w:cs="Segoe UI"/>
          <w:sz w:val="20"/>
          <w:szCs w:val="20"/>
          <w:lang w:val="fr-FR"/>
        </w:rPr>
        <w:t xml:space="preserve"> de façon systématique l</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accès aux informations et produits disponibles sur El Niño/La Niña ainsi que leur recueil, leur mise à jour, leur diffusion et leur synthèse</w:t>
      </w:r>
      <w:r w:rsidR="00E52384">
        <w:rPr>
          <w:rStyle w:val="normaltextrun"/>
          <w:rFonts w:ascii="Verdana" w:hAnsi="Verdana" w:cs="Segoe UI"/>
          <w:sz w:val="20"/>
          <w:szCs w:val="20"/>
          <w:lang w:val="fr-FR"/>
        </w:rPr>
        <w:t>,</w:t>
      </w:r>
    </w:p>
    <w:p w14:paraId="5AA3052E" w14:textId="6BA4A019" w:rsidR="00723C5A" w:rsidRPr="00723C5A" w:rsidRDefault="00723C5A" w:rsidP="00A31350">
      <w:pPr>
        <w:pStyle w:val="paragraph"/>
        <w:spacing w:before="240" w:beforeAutospacing="0" w:after="0" w:afterAutospacing="0"/>
        <w:textAlignment w:val="baseline"/>
        <w:rPr>
          <w:rStyle w:val="normaltextrun"/>
          <w:rFonts w:ascii="Verdana" w:hAnsi="Verdana" w:cs="Segoe UI"/>
          <w:sz w:val="20"/>
          <w:szCs w:val="20"/>
          <w:highlight w:val="magenta"/>
          <w:lang w:val="fr-FR"/>
        </w:rPr>
      </w:pPr>
      <w:r w:rsidRPr="00723C5A">
        <w:rPr>
          <w:rStyle w:val="normaltextrun"/>
          <w:rFonts w:ascii="Verdana" w:hAnsi="Verdana" w:cs="Segoe UI"/>
          <w:b/>
          <w:bCs/>
          <w:sz w:val="20"/>
          <w:szCs w:val="20"/>
          <w:lang w:val="fr-FR"/>
        </w:rPr>
        <w:t>Réaffirmant</w:t>
      </w:r>
      <w:r w:rsidRPr="00723C5A">
        <w:rPr>
          <w:rStyle w:val="normaltextrun"/>
          <w:rFonts w:ascii="Verdana" w:hAnsi="Verdana" w:cs="Segoe UI"/>
          <w:sz w:val="20"/>
          <w:szCs w:val="20"/>
          <w:lang w:val="fr-FR"/>
        </w:rPr>
        <w:t xml:space="preserve"> que les fonctions, la structure et les activités de cette entité seront systématiquement conçues selon les besoins des Membres et leur capacité à y contribuer et à en tirer profit efficacement, tout en réduisant au minimum les chevauchements</w:t>
      </w:r>
      <w:r>
        <w:rPr>
          <w:rStyle w:val="normaltextrun"/>
          <w:rFonts w:ascii="Verdana" w:hAnsi="Verdana" w:cs="Segoe UI"/>
          <w:sz w:val="20"/>
          <w:szCs w:val="20"/>
          <w:lang w:val="fr-FR"/>
        </w:rPr>
        <w:t>,</w:t>
      </w:r>
    </w:p>
    <w:p w14:paraId="548E4697" w14:textId="20762E77" w:rsidR="00662384" w:rsidRDefault="00662384" w:rsidP="00281E11">
      <w:pPr>
        <w:pStyle w:val="paragraph"/>
        <w:spacing w:before="240" w:beforeAutospacing="0" w:after="0" w:afterAutospacing="0"/>
        <w:textAlignment w:val="baseline"/>
        <w:rPr>
          <w:rStyle w:val="normaltextrun"/>
          <w:rFonts w:ascii="Verdana" w:hAnsi="Verdana" w:cs="Segoe UI"/>
          <w:sz w:val="20"/>
          <w:szCs w:val="20"/>
          <w:lang w:val="fr-FR"/>
        </w:rPr>
      </w:pPr>
      <w:r w:rsidRPr="00662384">
        <w:rPr>
          <w:rStyle w:val="normaltextrun"/>
          <w:rFonts w:ascii="Verdana" w:hAnsi="Verdana" w:cs="Segoe UI"/>
          <w:b/>
          <w:bCs/>
          <w:sz w:val="20"/>
          <w:szCs w:val="20"/>
          <w:lang w:val="fr-FR"/>
        </w:rPr>
        <w:t xml:space="preserve">Approuve </w:t>
      </w:r>
      <w:r w:rsidRPr="00662384">
        <w:rPr>
          <w:rStyle w:val="normaltextrun"/>
          <w:rFonts w:ascii="Verdana" w:hAnsi="Verdana" w:cs="Segoe UI"/>
          <w:sz w:val="20"/>
          <w:szCs w:val="20"/>
          <w:lang w:val="fr-FR"/>
        </w:rPr>
        <w:t>la proposition de concept et de fonctions d</w:t>
      </w:r>
      <w:r w:rsidR="001E77F8">
        <w:rPr>
          <w:rStyle w:val="normaltextrun"/>
          <w:rFonts w:ascii="Verdana" w:hAnsi="Verdana" w:cs="Segoe UI"/>
          <w:sz w:val="20"/>
          <w:szCs w:val="20"/>
          <w:lang w:val="fr-FR"/>
        </w:rPr>
        <w:t>’</w:t>
      </w:r>
      <w:r w:rsidRPr="00662384">
        <w:rPr>
          <w:rStyle w:val="normaltextrun"/>
          <w:rFonts w:ascii="Verdana" w:hAnsi="Verdana" w:cs="Segoe UI"/>
          <w:sz w:val="20"/>
          <w:szCs w:val="20"/>
          <w:lang w:val="fr-FR"/>
        </w:rPr>
        <w:t xml:space="preserve">un </w:t>
      </w:r>
      <w:r w:rsidRPr="004E798C">
        <w:rPr>
          <w:rStyle w:val="normaltextrun"/>
          <w:rFonts w:ascii="Verdana" w:hAnsi="Verdana" w:cs="Segoe UI"/>
          <w:sz w:val="20"/>
          <w:szCs w:val="20"/>
          <w:lang w:val="fr-FR"/>
        </w:rPr>
        <w:t>dispositif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information </w:t>
      </w:r>
      <w:r w:rsidR="00946381" w:rsidRPr="00946381">
        <w:rPr>
          <w:rStyle w:val="normaltextrun"/>
          <w:rFonts w:ascii="Verdana" w:hAnsi="Verdana" w:cs="Segoe UI"/>
          <w:sz w:val="20"/>
          <w:szCs w:val="20"/>
          <w:lang w:val="fr-FR"/>
        </w:rPr>
        <w:t xml:space="preserve">global </w:t>
      </w:r>
      <w:r w:rsidR="004108E4" w:rsidRPr="00662384">
        <w:rPr>
          <w:rStyle w:val="normaltextrun"/>
          <w:rFonts w:ascii="Verdana" w:hAnsi="Verdana" w:cs="Segoe UI"/>
          <w:sz w:val="20"/>
          <w:szCs w:val="20"/>
          <w:lang w:val="fr-FR"/>
        </w:rPr>
        <w:t>(</w:t>
      </w:r>
      <w:r w:rsidR="004108E4">
        <w:rPr>
          <w:rStyle w:val="normaltextrun"/>
          <w:rFonts w:ascii="Verdana" w:hAnsi="Verdana" w:cs="Segoe UI"/>
          <w:sz w:val="20"/>
          <w:szCs w:val="20"/>
          <w:lang w:val="fr-FR"/>
        </w:rPr>
        <w:t>voir l’</w:t>
      </w:r>
      <w:r>
        <w:fldChar w:fldCharType="begin"/>
      </w:r>
      <w:r w:rsidRPr="003D64F2">
        <w:rPr>
          <w:lang w:val="fr-FR"/>
          <w:rPrChange w:id="13" w:author="Fleur Gellé" w:date="2024-02-14T14:22:00Z">
            <w:rPr/>
          </w:rPrChange>
        </w:rPr>
        <w:instrText>HYPERLINK \l "_Annexe_1_du"</w:instrText>
      </w:r>
      <w:r>
        <w:fldChar w:fldCharType="separate"/>
      </w:r>
      <w:r w:rsidR="004108E4" w:rsidRPr="00662384">
        <w:rPr>
          <w:rStyle w:val="Hyperlink"/>
          <w:rFonts w:ascii="Verdana" w:hAnsi="Verdana" w:cs="Segoe UI"/>
          <w:sz w:val="20"/>
          <w:szCs w:val="20"/>
          <w:lang w:val="fr-FR"/>
        </w:rPr>
        <w:t>annexe 1</w:t>
      </w:r>
      <w:r>
        <w:rPr>
          <w:rStyle w:val="Hyperlink"/>
          <w:rFonts w:ascii="Verdana" w:hAnsi="Verdana" w:cs="Segoe UI"/>
          <w:sz w:val="20"/>
          <w:szCs w:val="20"/>
          <w:lang w:val="fr-FR"/>
        </w:rPr>
        <w:fldChar w:fldCharType="end"/>
      </w:r>
      <w:r w:rsidR="004108E4" w:rsidRPr="00662384">
        <w:rPr>
          <w:rStyle w:val="normaltextrun"/>
          <w:rFonts w:ascii="Verdana" w:hAnsi="Verdana" w:cs="Segoe UI"/>
          <w:sz w:val="20"/>
          <w:szCs w:val="20"/>
          <w:lang w:val="fr-FR"/>
        </w:rPr>
        <w:t xml:space="preserve">) </w:t>
      </w:r>
      <w:r w:rsidRPr="004E798C">
        <w:rPr>
          <w:rStyle w:val="normaltextrun"/>
          <w:rFonts w:ascii="Verdana" w:hAnsi="Verdana" w:cs="Segoe UI"/>
          <w:sz w:val="20"/>
          <w:szCs w:val="20"/>
          <w:lang w:val="fr-FR"/>
        </w:rPr>
        <w:t>de l</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OMM sur El Niño/La Niña</w:t>
      </w:r>
      <w:r>
        <w:rPr>
          <w:rStyle w:val="normaltextrun"/>
          <w:rFonts w:ascii="Verdana" w:hAnsi="Verdana" w:cs="Segoe UI"/>
          <w:sz w:val="20"/>
          <w:szCs w:val="20"/>
          <w:lang w:val="fr-FR"/>
        </w:rPr>
        <w:t>;</w:t>
      </w:r>
    </w:p>
    <w:p w14:paraId="79D52918" w14:textId="235F7186" w:rsidR="000F471F" w:rsidRPr="00662384" w:rsidRDefault="000F471F" w:rsidP="00281E11">
      <w:pPr>
        <w:pStyle w:val="paragraph"/>
        <w:spacing w:before="240" w:beforeAutospacing="0" w:after="0" w:afterAutospacing="0"/>
        <w:textAlignment w:val="baseline"/>
        <w:rPr>
          <w:rStyle w:val="normaltextrun"/>
          <w:rFonts w:ascii="Verdana" w:hAnsi="Verdana" w:cs="Segoe UI"/>
          <w:sz w:val="20"/>
          <w:szCs w:val="20"/>
          <w:highlight w:val="magenta"/>
          <w:lang w:val="fr-FR"/>
        </w:rPr>
      </w:pPr>
      <w:r w:rsidRPr="000F471F">
        <w:rPr>
          <w:rStyle w:val="normaltextrun"/>
          <w:rFonts w:ascii="Verdana" w:hAnsi="Verdana" w:cs="Segoe UI"/>
          <w:b/>
          <w:bCs/>
          <w:sz w:val="20"/>
          <w:szCs w:val="20"/>
          <w:lang w:val="fr-FR"/>
        </w:rPr>
        <w:t>Prie</w:t>
      </w:r>
      <w:r w:rsidRPr="000F471F">
        <w:rPr>
          <w:rStyle w:val="normaltextrun"/>
          <w:rFonts w:ascii="Verdana" w:hAnsi="Verdana" w:cs="Segoe UI"/>
          <w:sz w:val="20"/>
          <w:szCs w:val="20"/>
          <w:lang w:val="fr-FR"/>
        </w:rPr>
        <w:t xml:space="preserve"> les autres organes compétents de l</w:t>
      </w:r>
      <w:r w:rsidR="001E77F8">
        <w:rPr>
          <w:rStyle w:val="normaltextrun"/>
          <w:rFonts w:ascii="Verdana" w:hAnsi="Verdana" w:cs="Segoe UI"/>
          <w:sz w:val="20"/>
          <w:szCs w:val="20"/>
          <w:lang w:val="fr-FR"/>
        </w:rPr>
        <w:t>’</w:t>
      </w:r>
      <w:r w:rsidRPr="000F471F">
        <w:rPr>
          <w:rStyle w:val="normaltextrun"/>
          <w:rFonts w:ascii="Verdana" w:hAnsi="Verdana" w:cs="Segoe UI"/>
          <w:sz w:val="20"/>
          <w:szCs w:val="20"/>
          <w:lang w:val="fr-FR"/>
        </w:rPr>
        <w:t>OMM de collaborer avec le SC-CLI à cette initiative;</w:t>
      </w:r>
    </w:p>
    <w:p w14:paraId="52D7C9D5" w14:textId="2395C527" w:rsidR="00DC7CE3" w:rsidRPr="00F60286" w:rsidRDefault="00DC7CE3" w:rsidP="00281E11">
      <w:pPr>
        <w:pStyle w:val="WMOBodyText"/>
        <w:rPr>
          <w:i/>
          <w:iCs/>
          <w:lang w:val="fr-FR"/>
        </w:rPr>
      </w:pPr>
      <w:r w:rsidRPr="000A0762">
        <w:rPr>
          <w:b/>
          <w:bCs/>
          <w:lang w:val="fr-FR"/>
        </w:rPr>
        <w:t xml:space="preserve">Recommande </w:t>
      </w:r>
      <w:r w:rsidRPr="000A0762">
        <w:rPr>
          <w:lang w:val="fr-FR"/>
        </w:rPr>
        <w:t xml:space="preserve">au Conseil exécutif </w:t>
      </w:r>
      <w:proofErr w:type="spellStart"/>
      <w:r w:rsidRPr="00C109CC">
        <w:rPr>
          <w:lang w:val="en-CH"/>
        </w:rPr>
        <w:t>d</w:t>
      </w:r>
      <w:r w:rsidR="001E77F8">
        <w:rPr>
          <w:lang w:val="en-CH"/>
        </w:rPr>
        <w:t>’</w:t>
      </w:r>
      <w:r w:rsidRPr="00C109CC">
        <w:rPr>
          <w:lang w:val="en-CH"/>
        </w:rPr>
        <w:t>adopter</w:t>
      </w:r>
      <w:proofErr w:type="spellEnd"/>
      <w:r w:rsidR="002E38CB" w:rsidRPr="00C109CC">
        <w:rPr>
          <w:lang w:val="fr-FR"/>
        </w:rPr>
        <w:t>,</w:t>
      </w:r>
      <w:r w:rsidRPr="00C109CC">
        <w:rPr>
          <w:i/>
          <w:iCs/>
          <w:lang w:val="fr-FR"/>
        </w:rPr>
        <w:t xml:space="preserve"> </w:t>
      </w:r>
      <w:r w:rsidR="002E38CB" w:rsidRPr="00C109CC">
        <w:rPr>
          <w:lang w:val="fr-FR"/>
        </w:rPr>
        <w:t>via le projet de résolution figurant dans l</w:t>
      </w:r>
      <w:r w:rsidR="001E77F8">
        <w:rPr>
          <w:lang w:val="en-CH"/>
        </w:rPr>
        <w:t>’</w:t>
      </w:r>
      <w:r>
        <w:fldChar w:fldCharType="begin"/>
      </w:r>
      <w:r w:rsidRPr="003D64F2">
        <w:rPr>
          <w:lang w:val="fr-FR"/>
          <w:rPrChange w:id="14" w:author="Fleur Gellé" w:date="2024-02-14T14:22:00Z">
            <w:rPr/>
          </w:rPrChange>
        </w:rPr>
        <w:instrText>HYPERLINK \l "Annexe_recommandation"</w:instrText>
      </w:r>
      <w:r>
        <w:fldChar w:fldCharType="separate"/>
      </w:r>
      <w:r w:rsidR="002E38CB" w:rsidRPr="00C109CC">
        <w:rPr>
          <w:rStyle w:val="Hyperlink"/>
          <w:lang w:val="en-CH"/>
        </w:rPr>
        <w:t>a</w:t>
      </w:r>
      <w:proofErr w:type="spellStart"/>
      <w:r w:rsidR="002E38CB" w:rsidRPr="00C109CC">
        <w:rPr>
          <w:rStyle w:val="Hyperlink"/>
          <w:lang w:val="fr-FR"/>
        </w:rPr>
        <w:t>nnex</w:t>
      </w:r>
      <w:proofErr w:type="spellEnd"/>
      <w:r w:rsidR="002E38CB" w:rsidRPr="00C109CC">
        <w:rPr>
          <w:rStyle w:val="Hyperlink"/>
          <w:lang w:val="en-CH"/>
        </w:rPr>
        <w:t>e</w:t>
      </w:r>
      <w:r>
        <w:rPr>
          <w:rStyle w:val="Hyperlink"/>
          <w:lang w:val="en-CH"/>
        </w:rPr>
        <w:fldChar w:fldCharType="end"/>
      </w:r>
      <w:r w:rsidR="00946381" w:rsidRPr="00946381">
        <w:rPr>
          <w:rStyle w:val="Hyperlink"/>
          <w:lang w:val="fr-FR"/>
        </w:rPr>
        <w:t> </w:t>
      </w:r>
      <w:r w:rsidR="002E38CB" w:rsidRPr="00C109CC">
        <w:rPr>
          <w:rStyle w:val="Hyperlink"/>
          <w:lang w:val="fr-FR"/>
        </w:rPr>
        <w:t>2</w:t>
      </w:r>
      <w:r w:rsidR="002E38CB" w:rsidRPr="00C109CC">
        <w:rPr>
          <w:lang w:val="fr-FR"/>
        </w:rPr>
        <w:t xml:space="preserve"> de la présente recommandation,</w:t>
      </w:r>
      <w:r w:rsidR="00244E07" w:rsidRPr="00C109CC">
        <w:rPr>
          <w:lang w:val="fr-FR"/>
        </w:rPr>
        <w:t xml:space="preserve"> </w:t>
      </w:r>
      <w:r w:rsidR="00C109CC" w:rsidRPr="00C109CC">
        <w:rPr>
          <w:lang w:val="fr-FR"/>
        </w:rPr>
        <w:t>l</w:t>
      </w:r>
      <w:r w:rsidR="001E77F8">
        <w:rPr>
          <w:lang w:val="fr-FR"/>
        </w:rPr>
        <w:t>’</w:t>
      </w:r>
      <w:r w:rsidR="00C109CC" w:rsidRPr="00C109CC">
        <w:rPr>
          <w:lang w:val="fr-FR"/>
        </w:rPr>
        <w:t>établissement d</w:t>
      </w:r>
      <w:r w:rsidR="001E77F8">
        <w:rPr>
          <w:lang w:val="fr-FR"/>
        </w:rPr>
        <w:t>’</w:t>
      </w:r>
      <w:r w:rsidR="00C109CC" w:rsidRPr="00C109CC">
        <w:rPr>
          <w:lang w:val="fr-FR"/>
        </w:rPr>
        <w:t>un dispositif d</w:t>
      </w:r>
      <w:r w:rsidR="001E77F8">
        <w:rPr>
          <w:lang w:val="fr-FR"/>
        </w:rPr>
        <w:t>’</w:t>
      </w:r>
      <w:r w:rsidR="00C109CC" w:rsidRPr="00C109CC">
        <w:rPr>
          <w:lang w:val="fr-FR"/>
        </w:rPr>
        <w:t xml:space="preserve">information </w:t>
      </w:r>
      <w:r w:rsidR="00946381" w:rsidRPr="00946381">
        <w:rPr>
          <w:lang w:val="fr-FR"/>
        </w:rPr>
        <w:t xml:space="preserve">global </w:t>
      </w:r>
      <w:r w:rsidR="00C109CC" w:rsidRPr="00C109CC">
        <w:rPr>
          <w:lang w:val="fr-FR"/>
        </w:rPr>
        <w:t>de l</w:t>
      </w:r>
      <w:r w:rsidR="001E77F8">
        <w:rPr>
          <w:lang w:val="fr-FR"/>
        </w:rPr>
        <w:t>’</w:t>
      </w:r>
      <w:r w:rsidR="00C109CC" w:rsidRPr="00C109CC">
        <w:rPr>
          <w:lang w:val="fr-FR"/>
        </w:rPr>
        <w:t>OMM sur El Niño/La Niña</w:t>
      </w:r>
      <w:r w:rsidRPr="00C109CC">
        <w:rPr>
          <w:lang w:val="fr-FR"/>
        </w:rPr>
        <w:t>.</w:t>
      </w:r>
    </w:p>
    <w:p w14:paraId="3B66C8DF" w14:textId="621D7956" w:rsidR="00244E07" w:rsidRDefault="0037222D" w:rsidP="0037222D">
      <w:pPr>
        <w:pStyle w:val="WMOBodyText"/>
        <w:jc w:val="center"/>
        <w:rPr>
          <w:lang w:val="fr-FR"/>
        </w:rPr>
      </w:pPr>
      <w:r w:rsidRPr="00474513">
        <w:rPr>
          <w:lang w:val="fr-FR"/>
        </w:rPr>
        <w:t>__________</w:t>
      </w:r>
      <w:r w:rsidR="00244E07">
        <w:rPr>
          <w:lang w:val="fr-FR"/>
        </w:rPr>
        <w:br w:type="page"/>
      </w:r>
    </w:p>
    <w:p w14:paraId="7134DA57" w14:textId="04925E59" w:rsidR="0037222D" w:rsidRPr="00474513" w:rsidRDefault="00372AEF" w:rsidP="002440DF">
      <w:pPr>
        <w:pStyle w:val="Heading2"/>
        <w:spacing w:after="240"/>
        <w:rPr>
          <w:lang w:val="fr-FR"/>
        </w:rPr>
      </w:pPr>
      <w:bookmarkStart w:id="15" w:name="_Annexe_1_du"/>
      <w:bookmarkStart w:id="16" w:name="Annexe_recommandation"/>
      <w:bookmarkEnd w:id="15"/>
      <w:r w:rsidRPr="00474513">
        <w:rPr>
          <w:lang w:val="fr-FR"/>
        </w:rPr>
        <w:lastRenderedPageBreak/>
        <w:t xml:space="preserve">Annexe </w:t>
      </w:r>
      <w:r w:rsidR="00B8087B">
        <w:rPr>
          <w:lang w:val="fr-FR"/>
        </w:rPr>
        <w:t xml:space="preserve">1 </w:t>
      </w:r>
      <w:r w:rsidRPr="00474513">
        <w:rPr>
          <w:lang w:val="fr-FR"/>
        </w:rPr>
        <w:t xml:space="preserve">du projet de recommandation </w:t>
      </w:r>
      <w:r w:rsidR="002440DF">
        <w:rPr>
          <w:lang w:val="fr-FR"/>
        </w:rPr>
        <w:t>4.4(3)</w:t>
      </w:r>
      <w:r w:rsidRPr="00474513">
        <w:rPr>
          <w:lang w:val="fr-FR"/>
        </w:rPr>
        <w:t>/</w:t>
      </w:r>
      <w:r w:rsidR="002C53D9">
        <w:rPr>
          <w:lang w:val="fr-FR"/>
        </w:rPr>
        <w:t>1</w:t>
      </w:r>
      <w:r w:rsidRPr="00474513">
        <w:rPr>
          <w:lang w:val="fr-FR"/>
        </w:rPr>
        <w:t xml:space="preserve"> </w:t>
      </w:r>
      <w:r w:rsidR="00F21B41" w:rsidRPr="00474513">
        <w:rPr>
          <w:lang w:val="fr-FR"/>
        </w:rPr>
        <w:t>(SERCOM-</w:t>
      </w:r>
      <w:r w:rsidR="00250A6B">
        <w:rPr>
          <w:lang w:val="fr-FR"/>
        </w:rPr>
        <w:t>3</w:t>
      </w:r>
      <w:r w:rsidR="00F21B41" w:rsidRPr="00474513">
        <w:rPr>
          <w:lang w:val="fr-FR"/>
        </w:rPr>
        <w:t>)</w:t>
      </w:r>
    </w:p>
    <w:bookmarkEnd w:id="16"/>
    <w:p w14:paraId="6ED96097" w14:textId="29902FE7" w:rsidR="00B8087B" w:rsidRPr="0017780A" w:rsidRDefault="0017780A" w:rsidP="00B8087B">
      <w:pPr>
        <w:pStyle w:val="WMOBodyText"/>
        <w:jc w:val="center"/>
        <w:rPr>
          <w:b/>
          <w:bCs/>
          <w:lang w:val="fr-FR"/>
        </w:rPr>
      </w:pPr>
      <w:r>
        <w:rPr>
          <w:b/>
          <w:bCs/>
          <w:lang w:val="fr-FR"/>
        </w:rPr>
        <w:t>C</w:t>
      </w:r>
      <w:r w:rsidRPr="0017780A">
        <w:rPr>
          <w:b/>
          <w:bCs/>
          <w:lang w:val="fr-FR"/>
        </w:rPr>
        <w:t>oncept et fonctions d</w:t>
      </w:r>
      <w:r w:rsidR="001E77F8">
        <w:rPr>
          <w:b/>
          <w:bCs/>
          <w:lang w:val="fr-FR"/>
        </w:rPr>
        <w:t>’</w:t>
      </w:r>
      <w:r w:rsidRPr="0017780A">
        <w:rPr>
          <w:b/>
          <w:bCs/>
          <w:lang w:val="fr-FR"/>
        </w:rPr>
        <w:t>un dispositif d</w:t>
      </w:r>
      <w:r w:rsidR="001E77F8">
        <w:rPr>
          <w:b/>
          <w:bCs/>
          <w:lang w:val="fr-FR"/>
        </w:rPr>
        <w:t>’</w:t>
      </w:r>
      <w:r w:rsidRPr="0017780A">
        <w:rPr>
          <w:b/>
          <w:bCs/>
          <w:lang w:val="fr-FR"/>
        </w:rPr>
        <w:t xml:space="preserve">information </w:t>
      </w:r>
      <w:r w:rsidR="00946381" w:rsidRPr="00946381">
        <w:rPr>
          <w:b/>
          <w:bCs/>
          <w:lang w:val="fr-FR"/>
        </w:rPr>
        <w:t xml:space="preserve">global </w:t>
      </w:r>
      <w:r w:rsidRPr="0017780A">
        <w:rPr>
          <w:b/>
          <w:bCs/>
          <w:lang w:val="fr-FR"/>
        </w:rPr>
        <w:t>de l</w:t>
      </w:r>
      <w:r w:rsidR="001E77F8">
        <w:rPr>
          <w:b/>
          <w:bCs/>
          <w:lang w:val="fr-FR"/>
        </w:rPr>
        <w:t>’</w:t>
      </w:r>
      <w:r w:rsidRPr="0017780A">
        <w:rPr>
          <w:b/>
          <w:bCs/>
          <w:lang w:val="fr-FR"/>
        </w:rPr>
        <w:t>OMM</w:t>
      </w:r>
      <w:r w:rsidR="006D3384">
        <w:rPr>
          <w:b/>
          <w:bCs/>
          <w:lang w:val="fr-FR"/>
        </w:rPr>
        <w:br/>
      </w:r>
      <w:r w:rsidRPr="0017780A">
        <w:rPr>
          <w:b/>
          <w:bCs/>
          <w:lang w:val="fr-FR"/>
        </w:rPr>
        <w:t>sur El Niño/La Niña</w:t>
      </w:r>
    </w:p>
    <w:p w14:paraId="245B8568" w14:textId="7F65006F" w:rsidR="00B8087B" w:rsidRPr="0017780A" w:rsidRDefault="00B8087B">
      <w:pPr>
        <w:pStyle w:val="Heading3"/>
        <w:numPr>
          <w:ilvl w:val="0"/>
          <w:numId w:val="2"/>
        </w:numPr>
        <w:ind w:left="0" w:firstLine="0"/>
      </w:pPr>
      <w:r w:rsidRPr="0017780A">
        <w:t xml:space="preserve">Introduction </w:t>
      </w:r>
      <w:r w:rsidR="0017780A" w:rsidRPr="0017780A">
        <w:t xml:space="preserve">et </w:t>
      </w:r>
      <w:proofErr w:type="spellStart"/>
      <w:r w:rsidR="0017780A" w:rsidRPr="0017780A">
        <w:t>contexte</w:t>
      </w:r>
      <w:proofErr w:type="spellEnd"/>
    </w:p>
    <w:p w14:paraId="6619A6B1" w14:textId="1B708662" w:rsidR="00B8087B" w:rsidRPr="005848DD" w:rsidRDefault="00FE026B" w:rsidP="00312FA8">
      <w:pPr>
        <w:pStyle w:val="WMOBodyText"/>
        <w:spacing w:before="200"/>
        <w:rPr>
          <w:lang w:val="fr-FR"/>
        </w:rPr>
      </w:pPr>
      <w:r w:rsidRPr="00FE026B">
        <w:rPr>
          <w:lang w:val="fr-FR"/>
        </w:rPr>
        <w:t>Ces dernières années, les Membres de l</w:t>
      </w:r>
      <w:r w:rsidR="001E77F8">
        <w:rPr>
          <w:lang w:val="fr-FR"/>
        </w:rPr>
        <w:t>’</w:t>
      </w:r>
      <w:r w:rsidRPr="00FE026B">
        <w:rPr>
          <w:lang w:val="fr-FR"/>
        </w:rPr>
        <w:t>OMM, mais aussi les organismes du système des Nations Unies et les acteurs de l</w:t>
      </w:r>
      <w:r w:rsidR="001E77F8">
        <w:rPr>
          <w:lang w:val="fr-FR"/>
        </w:rPr>
        <w:t>’</w:t>
      </w:r>
      <w:r w:rsidRPr="00FE026B">
        <w:rPr>
          <w:lang w:val="fr-FR"/>
        </w:rPr>
        <w:t>aide humanitaire</w:t>
      </w:r>
      <w:r w:rsidR="00124EF8">
        <w:rPr>
          <w:lang w:val="fr-FR"/>
        </w:rPr>
        <w:t>,</w:t>
      </w:r>
      <w:r w:rsidRPr="00FE026B">
        <w:rPr>
          <w:lang w:val="fr-FR"/>
        </w:rPr>
        <w:t xml:space="preserve"> sont de plus en plus demandeurs d</w:t>
      </w:r>
      <w:r w:rsidR="001E77F8">
        <w:rPr>
          <w:lang w:val="fr-FR"/>
        </w:rPr>
        <w:t>’</w:t>
      </w:r>
      <w:r w:rsidRPr="00FE026B">
        <w:rPr>
          <w:lang w:val="fr-FR"/>
        </w:rPr>
        <w:t xml:space="preserve">informations plus complètes et plus fréquemment mises à jour sur </w:t>
      </w:r>
      <w:r w:rsidRPr="005848DD">
        <w:rPr>
          <w:lang w:val="fr-FR"/>
        </w:rPr>
        <w:t>El Niño/La Niña afin d</w:t>
      </w:r>
      <w:r w:rsidR="001E77F8">
        <w:rPr>
          <w:lang w:val="fr-FR"/>
        </w:rPr>
        <w:t>’</w:t>
      </w:r>
      <w:r w:rsidRPr="005848DD">
        <w:rPr>
          <w:lang w:val="fr-FR"/>
        </w:rPr>
        <w:t>étayer la prise de mesures anticipées</w:t>
      </w:r>
      <w:r w:rsidR="00B8087B" w:rsidRPr="005848DD">
        <w:rPr>
          <w:lang w:val="fr-FR"/>
        </w:rPr>
        <w:t xml:space="preserve">. </w:t>
      </w:r>
      <w:r w:rsidR="005848DD" w:rsidRPr="005848DD">
        <w:rPr>
          <w:lang w:val="fr-FR"/>
        </w:rPr>
        <w:t>De telles informations devraient répondre de manière adéquate aux besoins des Membres et des autres utilisateurs, lesquels besoins n</w:t>
      </w:r>
      <w:r w:rsidR="001E77F8">
        <w:rPr>
          <w:lang w:val="fr-FR"/>
        </w:rPr>
        <w:t>’</w:t>
      </w:r>
      <w:r w:rsidR="005848DD" w:rsidRPr="005848DD">
        <w:rPr>
          <w:lang w:val="fr-FR"/>
        </w:rPr>
        <w:t>étaient que partiellement connus au début des travaux actuels</w:t>
      </w:r>
      <w:r w:rsidR="00B8087B" w:rsidRPr="005848DD">
        <w:rPr>
          <w:lang w:val="fr-FR"/>
        </w:rPr>
        <w:t>.</w:t>
      </w:r>
    </w:p>
    <w:p w14:paraId="011CD22F" w14:textId="00B123C3" w:rsidR="00B8087B" w:rsidRPr="00312FA8" w:rsidRDefault="00791631" w:rsidP="00312FA8">
      <w:pPr>
        <w:pStyle w:val="WMOBodyText"/>
        <w:spacing w:before="200"/>
        <w:rPr>
          <w:spacing w:val="-2"/>
          <w:lang w:val="fr-FR"/>
        </w:rPr>
      </w:pPr>
      <w:r w:rsidRPr="00312FA8">
        <w:rPr>
          <w:spacing w:val="-2"/>
          <w:lang w:val="fr-FR"/>
        </w:rPr>
        <w:t xml:space="preserve">En octobre 2022, les participants de la deuxième session de la Commission des services et applications météorologiques, climatologiques, hydrologiques, maritimes et environnementaux (SERCOM) ont approuvé la décision 7 (SERCOM-2) </w:t>
      </w:r>
      <w:r w:rsidR="00AA616B" w:rsidRPr="00312FA8">
        <w:rPr>
          <w:spacing w:val="-2"/>
          <w:lang w:val="fr-FR"/>
        </w:rPr>
        <w:t>–</w:t>
      </w:r>
      <w:r w:rsidRPr="00312FA8">
        <w:rPr>
          <w:spacing w:val="-2"/>
          <w:lang w:val="fr-FR"/>
        </w:rPr>
        <w:t xml:space="preserve"> El Niño/La Niña-oscillation australe: informations pour répondre aux besoins des Membres. </w:t>
      </w:r>
      <w:r w:rsidR="00124EF8" w:rsidRPr="00312FA8">
        <w:rPr>
          <w:spacing w:val="-2"/>
          <w:lang w:val="fr-FR"/>
        </w:rPr>
        <w:t xml:space="preserve">Dans cette décision, ils </w:t>
      </w:r>
      <w:r w:rsidR="00106519" w:rsidRPr="00312FA8">
        <w:rPr>
          <w:spacing w:val="-2"/>
          <w:lang w:val="fr-FR"/>
        </w:rPr>
        <w:t xml:space="preserve">ont </w:t>
      </w:r>
      <w:r w:rsidR="00DC77BA" w:rsidRPr="00312FA8">
        <w:rPr>
          <w:spacing w:val="-2"/>
          <w:lang w:val="fr-FR"/>
        </w:rPr>
        <w:t>souscrit à la nécessité de faciliter l</w:t>
      </w:r>
      <w:r w:rsidR="001E77F8" w:rsidRPr="00312FA8">
        <w:rPr>
          <w:spacing w:val="-2"/>
          <w:lang w:val="fr-FR"/>
        </w:rPr>
        <w:t>’</w:t>
      </w:r>
      <w:r w:rsidR="00DC77BA" w:rsidRPr="00312FA8">
        <w:rPr>
          <w:spacing w:val="-2"/>
          <w:lang w:val="fr-FR"/>
        </w:rPr>
        <w:t>élaboration et la diffusion d</w:t>
      </w:r>
      <w:r w:rsidR="001E77F8" w:rsidRPr="00312FA8">
        <w:rPr>
          <w:spacing w:val="-2"/>
          <w:lang w:val="fr-FR"/>
        </w:rPr>
        <w:t>’</w:t>
      </w:r>
      <w:r w:rsidR="00DC77BA" w:rsidRPr="00312FA8">
        <w:rPr>
          <w:spacing w:val="-2"/>
          <w:lang w:val="fr-FR"/>
        </w:rPr>
        <w:t>informations sur El Niño/La Niña</w:t>
      </w:r>
      <w:r w:rsidR="00B8087B" w:rsidRPr="00312FA8">
        <w:rPr>
          <w:spacing w:val="-2"/>
          <w:lang w:val="fr-FR"/>
        </w:rPr>
        <w:t xml:space="preserve"> </w:t>
      </w:r>
      <w:r w:rsidR="00B628D4" w:rsidRPr="00312FA8">
        <w:rPr>
          <w:spacing w:val="-2"/>
          <w:lang w:val="fr-FR"/>
        </w:rPr>
        <w:t xml:space="preserve">et prié le </w:t>
      </w:r>
      <w:r w:rsidR="005F102B" w:rsidRPr="00312FA8">
        <w:rPr>
          <w:spacing w:val="-2"/>
          <w:lang w:val="fr-FR"/>
        </w:rPr>
        <w:t>Comité permanent des services climatologiques (</w:t>
      </w:r>
      <w:r w:rsidR="00B628D4" w:rsidRPr="00312FA8">
        <w:rPr>
          <w:spacing w:val="-2"/>
          <w:lang w:val="fr-FR"/>
        </w:rPr>
        <w:t>SC-CLI</w:t>
      </w:r>
      <w:r w:rsidR="005F102B" w:rsidRPr="00312FA8">
        <w:rPr>
          <w:spacing w:val="-2"/>
          <w:lang w:val="fr-FR"/>
        </w:rPr>
        <w:t>)</w:t>
      </w:r>
      <w:r w:rsidR="00B628D4" w:rsidRPr="00312FA8">
        <w:rPr>
          <w:spacing w:val="-2"/>
          <w:lang w:val="fr-FR"/>
        </w:rPr>
        <w:t xml:space="preserve"> de </w:t>
      </w:r>
      <w:r w:rsidR="00025FA8" w:rsidRPr="00312FA8">
        <w:rPr>
          <w:spacing w:val="-2"/>
          <w:lang w:val="fr-FR"/>
        </w:rPr>
        <w:t xml:space="preserve">travailler en </w:t>
      </w:r>
      <w:r w:rsidR="00870021" w:rsidRPr="00312FA8">
        <w:rPr>
          <w:spacing w:val="-2"/>
          <w:lang w:val="fr-FR"/>
        </w:rPr>
        <w:t>étroite</w:t>
      </w:r>
      <w:r w:rsidR="00025FA8" w:rsidRPr="00312FA8">
        <w:rPr>
          <w:spacing w:val="-2"/>
          <w:lang w:val="fr-FR"/>
        </w:rPr>
        <w:t xml:space="preserve"> liaison</w:t>
      </w:r>
      <w:r w:rsidR="00870021" w:rsidRPr="00312FA8">
        <w:rPr>
          <w:spacing w:val="-2"/>
          <w:lang w:val="fr-FR"/>
        </w:rPr>
        <w:t xml:space="preserve"> </w:t>
      </w:r>
      <w:r w:rsidR="003E68DE" w:rsidRPr="00312FA8">
        <w:rPr>
          <w:spacing w:val="-2"/>
          <w:lang w:val="fr-FR"/>
        </w:rPr>
        <w:t>avec l</w:t>
      </w:r>
      <w:r w:rsidR="00B628D4" w:rsidRPr="00312FA8">
        <w:rPr>
          <w:spacing w:val="-2"/>
          <w:lang w:val="fr-FR"/>
        </w:rPr>
        <w:t>es organes subsidiaires concernés de la Commission des observations, des infrastructures et des systèmes d</w:t>
      </w:r>
      <w:r w:rsidR="001E77F8" w:rsidRPr="00312FA8">
        <w:rPr>
          <w:spacing w:val="-2"/>
          <w:lang w:val="fr-FR"/>
        </w:rPr>
        <w:t>’</w:t>
      </w:r>
      <w:r w:rsidR="00B628D4" w:rsidRPr="00312FA8">
        <w:rPr>
          <w:spacing w:val="-2"/>
          <w:lang w:val="fr-FR"/>
        </w:rPr>
        <w:t xml:space="preserve">information (INFCOM) et </w:t>
      </w:r>
      <w:r w:rsidR="003E68DE" w:rsidRPr="00312FA8">
        <w:rPr>
          <w:spacing w:val="-2"/>
          <w:lang w:val="fr-FR"/>
        </w:rPr>
        <w:t>le</w:t>
      </w:r>
      <w:r w:rsidR="00B628D4" w:rsidRPr="00312FA8">
        <w:rPr>
          <w:spacing w:val="-2"/>
          <w:lang w:val="fr-FR"/>
        </w:rPr>
        <w:t xml:space="preserve"> Conseil de la recherche </w:t>
      </w:r>
      <w:r w:rsidR="00592D2F" w:rsidRPr="00312FA8">
        <w:rPr>
          <w:spacing w:val="-2"/>
          <w:lang w:val="fr-FR"/>
        </w:rPr>
        <w:t xml:space="preserve">pour </w:t>
      </w:r>
      <w:r w:rsidR="00B628D4" w:rsidRPr="00312FA8">
        <w:rPr>
          <w:spacing w:val="-2"/>
          <w:lang w:val="fr-FR"/>
        </w:rPr>
        <w:t xml:space="preserve">étudier </w:t>
      </w:r>
      <w:r w:rsidR="003E68DE" w:rsidRPr="00312FA8">
        <w:rPr>
          <w:spacing w:val="-2"/>
          <w:lang w:val="fr-FR"/>
        </w:rPr>
        <w:t>d</w:t>
      </w:r>
      <w:r w:rsidR="00B628D4" w:rsidRPr="00312FA8">
        <w:rPr>
          <w:spacing w:val="-2"/>
          <w:lang w:val="fr-FR"/>
        </w:rPr>
        <w:t xml:space="preserve">es </w:t>
      </w:r>
      <w:r w:rsidR="003E68DE" w:rsidRPr="00312FA8">
        <w:rPr>
          <w:spacing w:val="-2"/>
          <w:lang w:val="fr-FR"/>
        </w:rPr>
        <w:t>modalités d</w:t>
      </w:r>
      <w:r w:rsidR="001E77F8" w:rsidRPr="00312FA8">
        <w:rPr>
          <w:spacing w:val="-2"/>
          <w:lang w:val="fr-FR"/>
        </w:rPr>
        <w:t>’</w:t>
      </w:r>
      <w:r w:rsidR="00B628D4" w:rsidRPr="00312FA8">
        <w:rPr>
          <w:spacing w:val="-2"/>
          <w:lang w:val="fr-FR"/>
        </w:rPr>
        <w:t>intégr</w:t>
      </w:r>
      <w:r w:rsidR="003E68DE" w:rsidRPr="00312FA8">
        <w:rPr>
          <w:spacing w:val="-2"/>
          <w:lang w:val="fr-FR"/>
        </w:rPr>
        <w:t>ation</w:t>
      </w:r>
      <w:r w:rsidR="00B628D4" w:rsidRPr="00312FA8">
        <w:rPr>
          <w:spacing w:val="-2"/>
          <w:lang w:val="fr-FR"/>
        </w:rPr>
        <w:t xml:space="preserve"> </w:t>
      </w:r>
      <w:r w:rsidR="003E68DE" w:rsidRPr="00312FA8">
        <w:rPr>
          <w:spacing w:val="-2"/>
          <w:lang w:val="fr-FR"/>
        </w:rPr>
        <w:t>d</w:t>
      </w:r>
      <w:r w:rsidR="00B628D4" w:rsidRPr="00312FA8">
        <w:rPr>
          <w:spacing w:val="-2"/>
          <w:lang w:val="fr-FR"/>
        </w:rPr>
        <w:t xml:space="preserve">es informations </w:t>
      </w:r>
      <w:r w:rsidR="00592D2F" w:rsidRPr="00312FA8">
        <w:rPr>
          <w:spacing w:val="-2"/>
          <w:lang w:val="fr-FR"/>
        </w:rPr>
        <w:t xml:space="preserve">requises sur </w:t>
      </w:r>
      <w:r w:rsidR="00B628D4" w:rsidRPr="00312FA8">
        <w:rPr>
          <w:spacing w:val="-2"/>
          <w:lang w:val="fr-FR"/>
        </w:rPr>
        <w:t xml:space="preserve">El Niño/La Niña dans le </w:t>
      </w:r>
      <w:r w:rsidR="005F102B" w:rsidRPr="00312FA8">
        <w:rPr>
          <w:spacing w:val="-2"/>
          <w:lang w:val="fr-FR"/>
        </w:rPr>
        <w:t>Système intégré de traitement et de prévision de l</w:t>
      </w:r>
      <w:r w:rsidR="001E77F8" w:rsidRPr="00312FA8">
        <w:rPr>
          <w:spacing w:val="-2"/>
          <w:lang w:val="fr-FR"/>
        </w:rPr>
        <w:t>’</w:t>
      </w:r>
      <w:r w:rsidR="005F102B" w:rsidRPr="00312FA8">
        <w:rPr>
          <w:spacing w:val="-2"/>
          <w:lang w:val="fr-FR"/>
        </w:rPr>
        <w:t>OMM (</w:t>
      </w:r>
      <w:r w:rsidR="00F427E2" w:rsidRPr="00312FA8">
        <w:rPr>
          <w:spacing w:val="-2"/>
          <w:lang w:val="fr-FR"/>
        </w:rPr>
        <w:t>WIPPS</w:t>
      </w:r>
      <w:r w:rsidR="005F102B" w:rsidRPr="00312FA8">
        <w:rPr>
          <w:spacing w:val="-2"/>
          <w:lang w:val="fr-FR"/>
        </w:rPr>
        <w:t>)</w:t>
      </w:r>
      <w:r w:rsidR="00B628D4" w:rsidRPr="00312FA8">
        <w:rPr>
          <w:spacing w:val="-2"/>
          <w:lang w:val="fr-FR"/>
        </w:rPr>
        <w:t>, en étroite collaboration avec les autres centres du WIPPS qui contribuent au Système d</w:t>
      </w:r>
      <w:r w:rsidR="001E77F8" w:rsidRPr="00312FA8">
        <w:rPr>
          <w:spacing w:val="-2"/>
          <w:lang w:val="fr-FR"/>
        </w:rPr>
        <w:t>’</w:t>
      </w:r>
      <w:r w:rsidR="00B628D4" w:rsidRPr="00312FA8">
        <w:rPr>
          <w:spacing w:val="-2"/>
          <w:lang w:val="fr-FR"/>
        </w:rPr>
        <w:t>information sur les services climatologiques</w:t>
      </w:r>
      <w:r w:rsidR="00B8087B" w:rsidRPr="00312FA8">
        <w:rPr>
          <w:spacing w:val="-2"/>
          <w:lang w:val="fr-FR"/>
        </w:rPr>
        <w:t xml:space="preserve">. </w:t>
      </w:r>
      <w:r w:rsidR="009C076C" w:rsidRPr="00312FA8">
        <w:rPr>
          <w:spacing w:val="-2"/>
          <w:lang w:val="fr-FR"/>
        </w:rPr>
        <w:t xml:space="preserve">Ils ont également </w:t>
      </w:r>
      <w:r w:rsidR="00FD74E9" w:rsidRPr="00312FA8">
        <w:rPr>
          <w:spacing w:val="-2"/>
          <w:lang w:val="fr-FR"/>
        </w:rPr>
        <w:t>prié le SC-CLI</w:t>
      </w:r>
      <w:r w:rsidR="009C076C" w:rsidRPr="00312FA8">
        <w:rPr>
          <w:spacing w:val="-2"/>
          <w:lang w:val="fr-FR"/>
        </w:rPr>
        <w:t xml:space="preserve"> </w:t>
      </w:r>
      <w:r w:rsidR="00FD74E9" w:rsidRPr="00312FA8">
        <w:rPr>
          <w:spacing w:val="-2"/>
          <w:lang w:val="fr-FR"/>
        </w:rPr>
        <w:t>d</w:t>
      </w:r>
      <w:r w:rsidR="001E77F8" w:rsidRPr="00312FA8">
        <w:rPr>
          <w:spacing w:val="-2"/>
          <w:lang w:val="fr-FR"/>
        </w:rPr>
        <w:t>’</w:t>
      </w:r>
      <w:r w:rsidR="009C076C" w:rsidRPr="00312FA8">
        <w:rPr>
          <w:spacing w:val="-2"/>
          <w:lang w:val="fr-FR"/>
        </w:rPr>
        <w:t>établi</w:t>
      </w:r>
      <w:r w:rsidR="00FD74E9" w:rsidRPr="00312FA8">
        <w:rPr>
          <w:spacing w:val="-2"/>
          <w:lang w:val="fr-FR"/>
        </w:rPr>
        <w:t>r</w:t>
      </w:r>
      <w:r w:rsidR="009C076C" w:rsidRPr="00312FA8">
        <w:rPr>
          <w:spacing w:val="-2"/>
          <w:lang w:val="fr-FR"/>
        </w:rPr>
        <w:t xml:space="preserve"> un plan pour répondre au mieux aux besoins des Membres, en</w:t>
      </w:r>
      <w:r w:rsidR="000F401B" w:rsidRPr="00312FA8">
        <w:rPr>
          <w:spacing w:val="-2"/>
          <w:lang w:val="fr-FR"/>
        </w:rPr>
        <w:t xml:space="preserve"> </w:t>
      </w:r>
      <w:r w:rsidR="009C076C" w:rsidRPr="00312FA8">
        <w:rPr>
          <w:spacing w:val="-2"/>
          <w:lang w:val="fr-FR"/>
        </w:rPr>
        <w:t>mettant à profit les résultats de l</w:t>
      </w:r>
      <w:r w:rsidR="001E77F8" w:rsidRPr="00312FA8">
        <w:rPr>
          <w:spacing w:val="-2"/>
          <w:lang w:val="fr-FR"/>
        </w:rPr>
        <w:t>’</w:t>
      </w:r>
      <w:r w:rsidR="000F401B" w:rsidRPr="00312FA8">
        <w:rPr>
          <w:spacing w:val="-2"/>
          <w:lang w:val="fr-FR"/>
        </w:rPr>
        <w:t>a</w:t>
      </w:r>
      <w:r w:rsidR="009C076C" w:rsidRPr="00312FA8">
        <w:rPr>
          <w:spacing w:val="-2"/>
          <w:lang w:val="fr-FR"/>
        </w:rPr>
        <w:t>telier de cadrage de l</w:t>
      </w:r>
      <w:r w:rsidR="001E77F8" w:rsidRPr="00312FA8">
        <w:rPr>
          <w:spacing w:val="-2"/>
          <w:lang w:val="fr-FR"/>
        </w:rPr>
        <w:t>’</w:t>
      </w:r>
      <w:r w:rsidR="009C076C" w:rsidRPr="00312FA8">
        <w:rPr>
          <w:spacing w:val="-2"/>
          <w:lang w:val="fr-FR"/>
        </w:rPr>
        <w:t>OMM sur l</w:t>
      </w:r>
      <w:r w:rsidR="001E77F8" w:rsidRPr="00312FA8">
        <w:rPr>
          <w:spacing w:val="-2"/>
          <w:lang w:val="fr-FR"/>
        </w:rPr>
        <w:t>’</w:t>
      </w:r>
      <w:r w:rsidR="009C076C" w:rsidRPr="00312FA8">
        <w:rPr>
          <w:spacing w:val="-2"/>
          <w:lang w:val="fr-FR"/>
        </w:rPr>
        <w:t>entité reconnue</w:t>
      </w:r>
      <w:r w:rsidR="000F401B" w:rsidRPr="00312FA8">
        <w:rPr>
          <w:spacing w:val="-2"/>
          <w:lang w:val="fr-FR"/>
        </w:rPr>
        <w:t xml:space="preserve"> </w:t>
      </w:r>
      <w:r w:rsidR="009C076C" w:rsidRPr="00312FA8">
        <w:rPr>
          <w:spacing w:val="-2"/>
          <w:lang w:val="fr-FR"/>
        </w:rPr>
        <w:t>par l</w:t>
      </w:r>
      <w:r w:rsidR="001E77F8" w:rsidRPr="00312FA8">
        <w:rPr>
          <w:spacing w:val="-2"/>
          <w:lang w:val="fr-FR"/>
        </w:rPr>
        <w:t>’</w:t>
      </w:r>
      <w:r w:rsidR="009C076C" w:rsidRPr="00312FA8">
        <w:rPr>
          <w:spacing w:val="-2"/>
          <w:lang w:val="fr-FR"/>
        </w:rPr>
        <w:t xml:space="preserve">Organisation </w:t>
      </w:r>
      <w:r w:rsidR="007B442A" w:rsidRPr="00312FA8">
        <w:rPr>
          <w:spacing w:val="-2"/>
          <w:lang w:val="fr-FR"/>
        </w:rPr>
        <w:t>pour apporter un soutien en matière d</w:t>
      </w:r>
      <w:r w:rsidR="001E77F8" w:rsidRPr="00312FA8">
        <w:rPr>
          <w:spacing w:val="-2"/>
          <w:lang w:val="fr-FR"/>
        </w:rPr>
        <w:t>’</w:t>
      </w:r>
      <w:r w:rsidR="009C076C" w:rsidRPr="00312FA8">
        <w:rPr>
          <w:spacing w:val="-2"/>
          <w:lang w:val="fr-FR"/>
        </w:rPr>
        <w:t xml:space="preserve">informations </w:t>
      </w:r>
      <w:r w:rsidR="00025FA8" w:rsidRPr="00312FA8">
        <w:rPr>
          <w:spacing w:val="-2"/>
          <w:lang w:val="fr-FR"/>
        </w:rPr>
        <w:t>sur</w:t>
      </w:r>
      <w:r w:rsidR="009C076C" w:rsidRPr="00312FA8">
        <w:rPr>
          <w:spacing w:val="-2"/>
          <w:lang w:val="fr-FR"/>
        </w:rPr>
        <w:t xml:space="preserve"> El Niño/La Niña</w:t>
      </w:r>
      <w:r w:rsidR="000F401B" w:rsidRPr="00312FA8">
        <w:rPr>
          <w:spacing w:val="-2"/>
          <w:lang w:val="fr-FR"/>
        </w:rPr>
        <w:t xml:space="preserve"> (Pune, Inde, 6-8 décembre 2022)</w:t>
      </w:r>
      <w:r w:rsidR="009C076C" w:rsidRPr="00312FA8">
        <w:rPr>
          <w:spacing w:val="-2"/>
          <w:lang w:val="fr-FR"/>
        </w:rPr>
        <w:t>, ainsi</w:t>
      </w:r>
      <w:r w:rsidR="000F401B" w:rsidRPr="00312FA8">
        <w:rPr>
          <w:spacing w:val="-2"/>
          <w:lang w:val="fr-FR"/>
        </w:rPr>
        <w:t xml:space="preserve"> </w:t>
      </w:r>
      <w:r w:rsidR="009C076C" w:rsidRPr="00312FA8">
        <w:rPr>
          <w:spacing w:val="-2"/>
          <w:lang w:val="fr-FR"/>
        </w:rPr>
        <w:t>que d</w:t>
      </w:r>
      <w:r w:rsidR="001E77F8" w:rsidRPr="00312FA8">
        <w:rPr>
          <w:spacing w:val="-2"/>
          <w:lang w:val="fr-FR"/>
        </w:rPr>
        <w:t>’</w:t>
      </w:r>
      <w:r w:rsidR="009C076C" w:rsidRPr="00312FA8">
        <w:rPr>
          <w:spacing w:val="-2"/>
          <w:lang w:val="fr-FR"/>
        </w:rPr>
        <w:t xml:space="preserve">autres activités ultérieures, puis de lui présenter </w:t>
      </w:r>
      <w:r w:rsidR="00FD74E9" w:rsidRPr="00312FA8">
        <w:rPr>
          <w:spacing w:val="-2"/>
          <w:lang w:val="fr-FR"/>
        </w:rPr>
        <w:t xml:space="preserve">ledit plan </w:t>
      </w:r>
      <w:r w:rsidR="009C076C" w:rsidRPr="00312FA8">
        <w:rPr>
          <w:spacing w:val="-2"/>
          <w:lang w:val="fr-FR"/>
        </w:rPr>
        <w:t>à sa troisième session.</w:t>
      </w:r>
    </w:p>
    <w:p w14:paraId="49B80E8B" w14:textId="3706D2A8" w:rsidR="00B8087B" w:rsidRPr="00312FA8" w:rsidRDefault="004A7394" w:rsidP="00312FA8">
      <w:pPr>
        <w:pStyle w:val="WMOBodyText"/>
        <w:spacing w:before="200"/>
        <w:rPr>
          <w:spacing w:val="-2"/>
          <w:lang w:val="fr-FR"/>
        </w:rPr>
      </w:pPr>
      <w:r w:rsidRPr="00312FA8">
        <w:rPr>
          <w:spacing w:val="-2"/>
          <w:lang w:val="fr-FR"/>
        </w:rPr>
        <w:t>L</w:t>
      </w:r>
      <w:r w:rsidR="001E77F8" w:rsidRPr="00312FA8">
        <w:rPr>
          <w:spacing w:val="-2"/>
          <w:lang w:val="fr-FR"/>
        </w:rPr>
        <w:t>’</w:t>
      </w:r>
      <w:r w:rsidRPr="00312FA8">
        <w:rPr>
          <w:spacing w:val="-2"/>
          <w:lang w:val="fr-FR"/>
        </w:rPr>
        <w:t xml:space="preserve">atelier de cadrage a réuni 43 participants au total, dont des </w:t>
      </w:r>
      <w:r w:rsidR="00D920A1" w:rsidRPr="00312FA8">
        <w:rPr>
          <w:spacing w:val="-2"/>
          <w:lang w:val="fr-FR"/>
        </w:rPr>
        <w:t xml:space="preserve">spécialistes et des </w:t>
      </w:r>
      <w:r w:rsidRPr="00312FA8">
        <w:rPr>
          <w:spacing w:val="-2"/>
          <w:lang w:val="fr-FR"/>
        </w:rPr>
        <w:t>représentants de certains centres mondiaux de production de prévisions à longue échéance de l</w:t>
      </w:r>
      <w:r w:rsidR="001E77F8" w:rsidRPr="00312FA8">
        <w:rPr>
          <w:spacing w:val="-2"/>
          <w:lang w:val="fr-FR"/>
        </w:rPr>
        <w:t>’</w:t>
      </w:r>
      <w:r w:rsidRPr="00312FA8">
        <w:rPr>
          <w:spacing w:val="-2"/>
          <w:lang w:val="fr-FR"/>
        </w:rPr>
        <w:t>OMM et d</w:t>
      </w:r>
      <w:r w:rsidR="001E77F8" w:rsidRPr="00312FA8">
        <w:rPr>
          <w:spacing w:val="-2"/>
          <w:lang w:val="fr-FR"/>
        </w:rPr>
        <w:t>’</w:t>
      </w:r>
      <w:r w:rsidRPr="00312FA8">
        <w:rPr>
          <w:spacing w:val="-2"/>
          <w:lang w:val="fr-FR"/>
        </w:rPr>
        <w:t>autres centres opérationnels de l</w:t>
      </w:r>
      <w:r w:rsidR="001E77F8" w:rsidRPr="00312FA8">
        <w:rPr>
          <w:spacing w:val="-2"/>
          <w:lang w:val="fr-FR"/>
        </w:rPr>
        <w:t>’</w:t>
      </w:r>
      <w:r w:rsidRPr="00312FA8">
        <w:rPr>
          <w:spacing w:val="-2"/>
          <w:lang w:val="fr-FR"/>
        </w:rPr>
        <w:t>OMM, de centres climatologiques régionaux de l</w:t>
      </w:r>
      <w:r w:rsidR="001E77F8" w:rsidRPr="00312FA8">
        <w:rPr>
          <w:spacing w:val="-2"/>
          <w:lang w:val="fr-FR"/>
        </w:rPr>
        <w:t>’</w:t>
      </w:r>
      <w:r w:rsidRPr="00312FA8">
        <w:rPr>
          <w:spacing w:val="-2"/>
          <w:lang w:val="fr-FR"/>
        </w:rPr>
        <w:t>OMM (CCR) et de Services météorologiques et hydrologiques nationaux (SMHN), de partenaires du système des Nations Unies, d</w:t>
      </w:r>
      <w:r w:rsidR="001E77F8" w:rsidRPr="00312FA8">
        <w:rPr>
          <w:spacing w:val="-2"/>
          <w:lang w:val="fr-FR"/>
        </w:rPr>
        <w:t>’</w:t>
      </w:r>
      <w:r w:rsidRPr="00312FA8">
        <w:rPr>
          <w:spacing w:val="-2"/>
          <w:lang w:val="fr-FR"/>
        </w:rPr>
        <w:t>acteurs du domaine humanitaire et du domaine scientifique, ainsi que d</w:t>
      </w:r>
      <w:r w:rsidR="001E77F8" w:rsidRPr="00312FA8">
        <w:rPr>
          <w:spacing w:val="-2"/>
          <w:lang w:val="fr-FR"/>
        </w:rPr>
        <w:t>’</w:t>
      </w:r>
      <w:r w:rsidRPr="00312FA8">
        <w:rPr>
          <w:spacing w:val="-2"/>
          <w:lang w:val="fr-FR"/>
        </w:rPr>
        <w:t>équipes d</w:t>
      </w:r>
      <w:r w:rsidR="001E77F8" w:rsidRPr="00312FA8">
        <w:rPr>
          <w:spacing w:val="-2"/>
          <w:lang w:val="fr-FR"/>
        </w:rPr>
        <w:t>’</w:t>
      </w:r>
      <w:r w:rsidRPr="00312FA8">
        <w:rPr>
          <w:spacing w:val="-2"/>
          <w:lang w:val="fr-FR"/>
        </w:rPr>
        <w:t xml:space="preserve">experts </w:t>
      </w:r>
      <w:r w:rsidR="00490CA7" w:rsidRPr="00312FA8">
        <w:rPr>
          <w:spacing w:val="-2"/>
          <w:lang w:val="fr-FR"/>
        </w:rPr>
        <w:t>(Équipe d</w:t>
      </w:r>
      <w:r w:rsidR="001E77F8" w:rsidRPr="00312FA8">
        <w:rPr>
          <w:spacing w:val="-2"/>
          <w:lang w:val="fr-FR"/>
        </w:rPr>
        <w:t>’</w:t>
      </w:r>
      <w:r w:rsidR="00490CA7" w:rsidRPr="00312FA8">
        <w:rPr>
          <w:spacing w:val="-2"/>
          <w:lang w:val="fr-FR"/>
        </w:rPr>
        <w:t>experts pour l</w:t>
      </w:r>
      <w:r w:rsidR="001E77F8" w:rsidRPr="00312FA8">
        <w:rPr>
          <w:spacing w:val="-2"/>
          <w:lang w:val="fr-FR"/>
        </w:rPr>
        <w:t>’</w:t>
      </w:r>
      <w:r w:rsidR="00490CA7" w:rsidRPr="00312FA8">
        <w:rPr>
          <w:spacing w:val="-2"/>
          <w:lang w:val="fr-FR"/>
        </w:rPr>
        <w:t>exploitation du Système d</w:t>
      </w:r>
      <w:r w:rsidR="001E77F8" w:rsidRPr="00312FA8">
        <w:rPr>
          <w:spacing w:val="-2"/>
          <w:lang w:val="fr-FR"/>
        </w:rPr>
        <w:t>’</w:t>
      </w:r>
      <w:r w:rsidR="00490CA7" w:rsidRPr="00312FA8">
        <w:rPr>
          <w:spacing w:val="-2"/>
          <w:lang w:val="fr-FR"/>
        </w:rPr>
        <w:t xml:space="preserve">information sur les services climatologiques </w:t>
      </w:r>
      <w:r w:rsidR="005E1D80" w:rsidRPr="00312FA8">
        <w:rPr>
          <w:spacing w:val="-2"/>
          <w:lang w:val="fr-FR"/>
        </w:rPr>
        <w:t xml:space="preserve">(ET-CSISO) </w:t>
      </w:r>
      <w:r w:rsidR="00A721E8" w:rsidRPr="00312FA8">
        <w:rPr>
          <w:spacing w:val="-2"/>
          <w:lang w:val="fr-FR"/>
        </w:rPr>
        <w:t xml:space="preserve">relevant du Comité permanent des services climatologiques </w:t>
      </w:r>
      <w:r w:rsidR="00BD0137" w:rsidRPr="00312FA8">
        <w:rPr>
          <w:spacing w:val="-2"/>
          <w:lang w:val="fr-FR"/>
        </w:rPr>
        <w:t xml:space="preserve">(SC-CLI) </w:t>
      </w:r>
      <w:r w:rsidR="00A721E8" w:rsidRPr="00312FA8">
        <w:rPr>
          <w:spacing w:val="-2"/>
          <w:lang w:val="fr-FR"/>
        </w:rPr>
        <w:t xml:space="preserve">de la </w:t>
      </w:r>
      <w:r w:rsidRPr="00312FA8">
        <w:rPr>
          <w:spacing w:val="-2"/>
          <w:lang w:val="fr-FR"/>
        </w:rPr>
        <w:t xml:space="preserve">SERCOM </w:t>
      </w:r>
      <w:r w:rsidR="00A721E8" w:rsidRPr="00312FA8">
        <w:rPr>
          <w:spacing w:val="-2"/>
          <w:lang w:val="fr-FR"/>
        </w:rPr>
        <w:t>et Équipe d</w:t>
      </w:r>
      <w:r w:rsidR="001E77F8" w:rsidRPr="00312FA8">
        <w:rPr>
          <w:spacing w:val="-2"/>
          <w:lang w:val="fr-FR"/>
        </w:rPr>
        <w:t>’</w:t>
      </w:r>
      <w:r w:rsidR="00A721E8" w:rsidRPr="00312FA8">
        <w:rPr>
          <w:spacing w:val="-2"/>
          <w:lang w:val="fr-FR"/>
        </w:rPr>
        <w:t xml:space="preserve">experts pour le système de prévision opérationnelle du climat </w:t>
      </w:r>
      <w:r w:rsidR="00214CDF" w:rsidRPr="00312FA8">
        <w:rPr>
          <w:spacing w:val="-2"/>
          <w:lang w:val="fr-FR"/>
        </w:rPr>
        <w:t xml:space="preserve">(ET-OCPS) </w:t>
      </w:r>
      <w:r w:rsidR="00AF669E" w:rsidRPr="00312FA8">
        <w:rPr>
          <w:spacing w:val="-2"/>
          <w:lang w:val="fr-FR"/>
        </w:rPr>
        <w:t xml:space="preserve">relevant du Comité permanent du traitement des données pour la modélisation et la prévision appliquées au système Terre </w:t>
      </w:r>
      <w:r w:rsidR="00DE6FFE" w:rsidRPr="00312FA8">
        <w:rPr>
          <w:spacing w:val="-2"/>
          <w:lang w:val="fr-FR"/>
        </w:rPr>
        <w:t xml:space="preserve">(SC-ESMP) </w:t>
      </w:r>
      <w:r w:rsidR="00AF669E" w:rsidRPr="00312FA8">
        <w:rPr>
          <w:spacing w:val="-2"/>
          <w:lang w:val="fr-FR"/>
        </w:rPr>
        <w:t>de l</w:t>
      </w:r>
      <w:r w:rsidR="001E77F8" w:rsidRPr="00312FA8">
        <w:rPr>
          <w:spacing w:val="-2"/>
          <w:lang w:val="fr-FR"/>
        </w:rPr>
        <w:t>’</w:t>
      </w:r>
      <w:r w:rsidRPr="00312FA8">
        <w:rPr>
          <w:spacing w:val="-2"/>
          <w:lang w:val="fr-FR"/>
        </w:rPr>
        <w:t>INFCOM) et du Secrétariat de l</w:t>
      </w:r>
      <w:r w:rsidR="001E77F8" w:rsidRPr="00312FA8">
        <w:rPr>
          <w:spacing w:val="-2"/>
          <w:lang w:val="fr-FR"/>
        </w:rPr>
        <w:t>’</w:t>
      </w:r>
      <w:r w:rsidRPr="00312FA8">
        <w:rPr>
          <w:spacing w:val="-2"/>
          <w:lang w:val="fr-FR"/>
        </w:rPr>
        <w:t xml:space="preserve">OMM </w:t>
      </w:r>
      <w:r w:rsidR="0051645F" w:rsidRPr="00312FA8">
        <w:rPr>
          <w:spacing w:val="-2"/>
          <w:lang w:val="fr-FR"/>
        </w:rPr>
        <w:t>(Division des services régionaux de prévision du climat</w:t>
      </w:r>
      <w:r w:rsidR="00914AA3" w:rsidRPr="00312FA8">
        <w:rPr>
          <w:spacing w:val="-2"/>
          <w:lang w:val="fr-FR"/>
        </w:rPr>
        <w:t xml:space="preserve"> </w:t>
      </w:r>
      <w:r w:rsidR="00FD2664" w:rsidRPr="00312FA8">
        <w:rPr>
          <w:spacing w:val="-2"/>
          <w:lang w:val="fr-FR"/>
        </w:rPr>
        <w:t xml:space="preserve">(RCPD) </w:t>
      </w:r>
      <w:r w:rsidR="00914AA3" w:rsidRPr="00312FA8">
        <w:rPr>
          <w:spacing w:val="-2"/>
          <w:lang w:val="fr-FR"/>
        </w:rPr>
        <w:t xml:space="preserve">relevant du </w:t>
      </w:r>
      <w:r w:rsidR="00FD2664" w:rsidRPr="00312FA8">
        <w:rPr>
          <w:spacing w:val="-2"/>
          <w:lang w:val="fr-FR"/>
        </w:rPr>
        <w:t>Département des services</w:t>
      </w:r>
      <w:r w:rsidR="00914AA3" w:rsidRPr="00312FA8">
        <w:rPr>
          <w:spacing w:val="-2"/>
          <w:lang w:val="fr-FR"/>
        </w:rPr>
        <w:t xml:space="preserve"> et </w:t>
      </w:r>
      <w:r w:rsidR="00F618A1" w:rsidRPr="00312FA8">
        <w:rPr>
          <w:spacing w:val="-2"/>
          <w:lang w:val="fr-FR"/>
        </w:rPr>
        <w:t xml:space="preserve">Division de la prévision du système Terre (ESPD) relevant du </w:t>
      </w:r>
      <w:r w:rsidR="00FE02D5" w:rsidRPr="00312FA8">
        <w:rPr>
          <w:spacing w:val="-2"/>
          <w:lang w:val="fr-FR"/>
        </w:rPr>
        <w:t>Département des infrastructures)</w:t>
      </w:r>
      <w:r w:rsidRPr="00312FA8">
        <w:rPr>
          <w:spacing w:val="-2"/>
          <w:lang w:val="fr-FR"/>
        </w:rPr>
        <w:t>.</w:t>
      </w:r>
    </w:p>
    <w:p w14:paraId="3512D08D" w14:textId="05FA0733" w:rsidR="00B8087B" w:rsidRPr="00F051D8" w:rsidRDefault="001E7D77" w:rsidP="00312FA8">
      <w:pPr>
        <w:pStyle w:val="WMOBodyText"/>
        <w:spacing w:before="200"/>
        <w:rPr>
          <w:lang w:val="fr-FR"/>
        </w:rPr>
      </w:pPr>
      <w:r w:rsidRPr="001E7D77">
        <w:rPr>
          <w:lang w:val="fr-FR"/>
        </w:rPr>
        <w:t xml:space="preserve">Les participants ont recommandé </w:t>
      </w:r>
      <w:r w:rsidRPr="00F051D8">
        <w:rPr>
          <w:lang w:val="fr-FR"/>
        </w:rPr>
        <w:t>d</w:t>
      </w:r>
      <w:r w:rsidR="001E77F8">
        <w:rPr>
          <w:lang w:val="fr-FR"/>
        </w:rPr>
        <w:t>’</w:t>
      </w:r>
      <w:r w:rsidR="005344BF">
        <w:rPr>
          <w:lang w:val="fr-FR"/>
        </w:rPr>
        <w:t xml:space="preserve">adopter </w:t>
      </w:r>
      <w:r w:rsidRPr="00F051D8">
        <w:rPr>
          <w:lang w:val="fr-FR"/>
        </w:rPr>
        <w:t>deux mesures principales</w:t>
      </w:r>
      <w:r w:rsidR="00B8087B" w:rsidRPr="00F051D8">
        <w:rPr>
          <w:lang w:val="fr-FR"/>
        </w:rPr>
        <w:t>:</w:t>
      </w:r>
    </w:p>
    <w:p w14:paraId="2DD77F4D" w14:textId="419503C9" w:rsidR="00B8087B" w:rsidRPr="000B0755" w:rsidRDefault="00B8087B" w:rsidP="00312FA8">
      <w:pPr>
        <w:pStyle w:val="WMOBodyText"/>
        <w:tabs>
          <w:tab w:val="left" w:pos="567"/>
        </w:tabs>
        <w:spacing w:before="200"/>
        <w:ind w:left="567" w:hanging="567"/>
        <w:rPr>
          <w:lang w:val="fr-FR"/>
        </w:rPr>
      </w:pPr>
      <w:r w:rsidRPr="00F051D8">
        <w:rPr>
          <w:lang w:val="fr-FR"/>
        </w:rPr>
        <w:t>1)</w:t>
      </w:r>
      <w:r w:rsidRPr="00F051D8">
        <w:rPr>
          <w:lang w:val="fr-FR"/>
        </w:rPr>
        <w:tab/>
      </w:r>
      <w:r w:rsidR="00F051D8" w:rsidRPr="00F051D8">
        <w:rPr>
          <w:lang w:val="fr-FR"/>
        </w:rPr>
        <w:t xml:space="preserve">Élaboration </w:t>
      </w:r>
      <w:r w:rsidR="00DE631D" w:rsidRPr="00F051D8">
        <w:rPr>
          <w:lang w:val="fr-FR"/>
        </w:rPr>
        <w:t>d</w:t>
      </w:r>
      <w:r w:rsidR="001E77F8">
        <w:rPr>
          <w:lang w:val="fr-FR"/>
        </w:rPr>
        <w:t>’</w:t>
      </w:r>
      <w:r w:rsidR="00DE631D" w:rsidRPr="00F051D8">
        <w:rPr>
          <w:lang w:val="fr-FR"/>
        </w:rPr>
        <w:t xml:space="preserve">une enquête </w:t>
      </w:r>
      <w:r w:rsidR="00F051D8" w:rsidRPr="00F051D8">
        <w:rPr>
          <w:lang w:val="fr-FR"/>
        </w:rPr>
        <w:t xml:space="preserve">sur les besoins des </w:t>
      </w:r>
      <w:r w:rsidR="00F051D8" w:rsidRPr="000B0755">
        <w:rPr>
          <w:lang w:val="fr-FR"/>
        </w:rPr>
        <w:t>utilisateurs</w:t>
      </w:r>
      <w:r w:rsidR="005C419D">
        <w:rPr>
          <w:lang w:val="fr-FR"/>
        </w:rPr>
        <w:t>,</w:t>
      </w:r>
      <w:r w:rsidR="00F051D8" w:rsidRPr="000B0755">
        <w:rPr>
          <w:lang w:val="fr-FR"/>
        </w:rPr>
        <w:t xml:space="preserve"> et interprétation des résu</w:t>
      </w:r>
      <w:r w:rsidR="00C51A5D" w:rsidRPr="000B0755">
        <w:rPr>
          <w:lang w:val="fr-FR"/>
        </w:rPr>
        <w:t>l</w:t>
      </w:r>
      <w:r w:rsidR="00F051D8" w:rsidRPr="000B0755">
        <w:rPr>
          <w:lang w:val="fr-FR"/>
        </w:rPr>
        <w:t>tats</w:t>
      </w:r>
      <w:r w:rsidR="005C419D">
        <w:rPr>
          <w:lang w:val="fr-FR"/>
        </w:rPr>
        <w:t>,</w:t>
      </w:r>
      <w:r w:rsidR="00F051D8" w:rsidRPr="000B0755">
        <w:rPr>
          <w:lang w:val="fr-FR"/>
        </w:rPr>
        <w:t xml:space="preserve"> par le </w:t>
      </w:r>
      <w:r w:rsidRPr="000B0755">
        <w:rPr>
          <w:lang w:val="fr-FR"/>
        </w:rPr>
        <w:t>Secr</w:t>
      </w:r>
      <w:r w:rsidR="00F051D8" w:rsidRPr="000B0755">
        <w:rPr>
          <w:lang w:val="fr-FR"/>
        </w:rPr>
        <w:t>é</w:t>
      </w:r>
      <w:r w:rsidRPr="000B0755">
        <w:rPr>
          <w:lang w:val="fr-FR"/>
        </w:rPr>
        <w:t xml:space="preserve">tariat </w:t>
      </w:r>
      <w:r w:rsidR="00F051D8" w:rsidRPr="000B0755">
        <w:rPr>
          <w:lang w:val="fr-FR"/>
        </w:rPr>
        <w:t>de l</w:t>
      </w:r>
      <w:r w:rsidR="001E77F8">
        <w:rPr>
          <w:lang w:val="fr-FR"/>
        </w:rPr>
        <w:t>’</w:t>
      </w:r>
      <w:r w:rsidR="00F051D8" w:rsidRPr="000B0755">
        <w:rPr>
          <w:lang w:val="fr-FR"/>
        </w:rPr>
        <w:t>OMM</w:t>
      </w:r>
      <w:r w:rsidRPr="000B0755">
        <w:rPr>
          <w:lang w:val="fr-FR"/>
        </w:rPr>
        <w:t xml:space="preserve">; </w:t>
      </w:r>
    </w:p>
    <w:p w14:paraId="3F3B6ACA" w14:textId="0B4A97E2" w:rsidR="00B8087B" w:rsidRPr="00DB57CC" w:rsidRDefault="00B8087B" w:rsidP="00312FA8">
      <w:pPr>
        <w:pStyle w:val="WMOBodyText"/>
        <w:tabs>
          <w:tab w:val="left" w:pos="567"/>
        </w:tabs>
        <w:spacing w:before="200"/>
        <w:ind w:left="567" w:hanging="567"/>
        <w:rPr>
          <w:lang w:val="fr-FR"/>
        </w:rPr>
      </w:pPr>
      <w:r w:rsidRPr="000B0755">
        <w:rPr>
          <w:lang w:val="fr-FR"/>
        </w:rPr>
        <w:t>2)</w:t>
      </w:r>
      <w:r w:rsidRPr="000B0755">
        <w:rPr>
          <w:lang w:val="fr-FR"/>
        </w:rPr>
        <w:tab/>
      </w:r>
      <w:r w:rsidR="00C51A5D" w:rsidRPr="000B0755">
        <w:rPr>
          <w:lang w:val="fr-FR"/>
        </w:rPr>
        <w:t>C</w:t>
      </w:r>
      <w:r w:rsidRPr="000B0755">
        <w:rPr>
          <w:lang w:val="fr-FR"/>
        </w:rPr>
        <w:t>r</w:t>
      </w:r>
      <w:r w:rsidR="00C51A5D" w:rsidRPr="000B0755">
        <w:rPr>
          <w:lang w:val="fr-FR"/>
        </w:rPr>
        <w:t>é</w:t>
      </w:r>
      <w:r w:rsidRPr="000B0755">
        <w:rPr>
          <w:lang w:val="fr-FR"/>
        </w:rPr>
        <w:t xml:space="preserve">ation </w:t>
      </w:r>
      <w:r w:rsidR="00C51A5D" w:rsidRPr="000B0755">
        <w:rPr>
          <w:lang w:val="fr-FR"/>
        </w:rPr>
        <w:t>d</w:t>
      </w:r>
      <w:r w:rsidR="001E77F8">
        <w:rPr>
          <w:lang w:val="fr-FR"/>
        </w:rPr>
        <w:t>’</w:t>
      </w:r>
      <w:r w:rsidR="00C51A5D" w:rsidRPr="000B0755">
        <w:rPr>
          <w:lang w:val="fr-FR"/>
        </w:rPr>
        <w:t>une équ</w:t>
      </w:r>
      <w:r w:rsidR="000B0755" w:rsidRPr="000B0755">
        <w:rPr>
          <w:lang w:val="fr-FR"/>
        </w:rPr>
        <w:t>i</w:t>
      </w:r>
      <w:r w:rsidR="00C51A5D" w:rsidRPr="000B0755">
        <w:rPr>
          <w:lang w:val="fr-FR"/>
        </w:rPr>
        <w:t xml:space="preserve">pe spéciale </w:t>
      </w:r>
      <w:r w:rsidR="00A6410D">
        <w:rPr>
          <w:lang w:val="fr-FR"/>
        </w:rPr>
        <w:t>pour</w:t>
      </w:r>
      <w:r w:rsidR="00C51A5D" w:rsidRPr="000B0755">
        <w:rPr>
          <w:lang w:val="fr-FR"/>
        </w:rPr>
        <w:t xml:space="preserve"> l</w:t>
      </w:r>
      <w:r w:rsidR="001E77F8">
        <w:rPr>
          <w:lang w:val="fr-FR"/>
        </w:rPr>
        <w:t>’</w:t>
      </w:r>
      <w:r w:rsidR="00C51A5D" w:rsidRPr="000B0755">
        <w:rPr>
          <w:lang w:val="fr-FR"/>
        </w:rPr>
        <w:t xml:space="preserve">élaboration du </w:t>
      </w:r>
      <w:r w:rsidRPr="000B0755">
        <w:rPr>
          <w:lang w:val="fr-FR"/>
        </w:rPr>
        <w:t xml:space="preserve">concept </w:t>
      </w:r>
      <w:r w:rsidR="00C51A5D" w:rsidRPr="000B0755">
        <w:rPr>
          <w:lang w:val="fr-FR"/>
        </w:rPr>
        <w:t xml:space="preserve">de centre ou système </w:t>
      </w:r>
      <w:r w:rsidR="00C51A5D" w:rsidRPr="00DB57CC">
        <w:rPr>
          <w:lang w:val="fr-FR"/>
        </w:rPr>
        <w:t>d</w:t>
      </w:r>
      <w:r w:rsidR="001E77F8">
        <w:rPr>
          <w:lang w:val="fr-FR"/>
        </w:rPr>
        <w:t>’</w:t>
      </w:r>
      <w:r w:rsidR="00C51A5D" w:rsidRPr="00DB57CC">
        <w:rPr>
          <w:lang w:val="fr-FR"/>
        </w:rPr>
        <w:t xml:space="preserve">information sur </w:t>
      </w:r>
      <w:r w:rsidRPr="00DB57CC">
        <w:rPr>
          <w:lang w:val="fr-FR"/>
        </w:rPr>
        <w:t xml:space="preserve">El Niño/La Niña </w:t>
      </w:r>
      <w:r w:rsidR="000B0755" w:rsidRPr="00DB57CC">
        <w:rPr>
          <w:lang w:val="fr-FR"/>
        </w:rPr>
        <w:t>accrédité par l</w:t>
      </w:r>
      <w:r w:rsidR="001E77F8">
        <w:rPr>
          <w:lang w:val="fr-FR"/>
        </w:rPr>
        <w:t>’</w:t>
      </w:r>
      <w:r w:rsidR="000B0755" w:rsidRPr="00DB57CC">
        <w:rPr>
          <w:lang w:val="fr-FR"/>
        </w:rPr>
        <w:t>OMM</w:t>
      </w:r>
      <w:r w:rsidRPr="00DB57CC">
        <w:rPr>
          <w:lang w:val="fr-FR"/>
        </w:rPr>
        <w:t>.</w:t>
      </w:r>
    </w:p>
    <w:p w14:paraId="657C9B9A" w14:textId="505B55C6" w:rsidR="00B8087B" w:rsidRPr="00DB57CC" w:rsidRDefault="00FE02D5" w:rsidP="00312FA8">
      <w:pPr>
        <w:pStyle w:val="WMOBodyText"/>
        <w:spacing w:before="200"/>
        <w:rPr>
          <w:lang w:val="fr-FR"/>
        </w:rPr>
      </w:pPr>
      <w:r w:rsidRPr="00DB57CC">
        <w:rPr>
          <w:lang w:val="fr-FR"/>
        </w:rPr>
        <w:t>L</w:t>
      </w:r>
      <w:r w:rsidR="001E77F8">
        <w:rPr>
          <w:lang w:val="fr-FR"/>
        </w:rPr>
        <w:t>’</w:t>
      </w:r>
      <w:r w:rsidRPr="00DB57CC">
        <w:rPr>
          <w:lang w:val="fr-FR"/>
        </w:rPr>
        <w:t>Équipe spéciale chargée des informations sur ENSO validées par l</w:t>
      </w:r>
      <w:r w:rsidR="001E77F8">
        <w:rPr>
          <w:lang w:val="fr-FR"/>
        </w:rPr>
        <w:t>’</w:t>
      </w:r>
      <w:r w:rsidRPr="00DB57CC">
        <w:rPr>
          <w:lang w:val="fr-FR"/>
        </w:rPr>
        <w:t xml:space="preserve">OMM </w:t>
      </w:r>
      <w:r w:rsidR="005C419D">
        <w:rPr>
          <w:lang w:val="fr-FR"/>
        </w:rPr>
        <w:t xml:space="preserve">(TT-ENSO) </w:t>
      </w:r>
      <w:r w:rsidRPr="00DB57CC">
        <w:rPr>
          <w:lang w:val="fr-FR"/>
        </w:rPr>
        <w:t>a été créée sous l</w:t>
      </w:r>
      <w:r w:rsidR="001E77F8">
        <w:rPr>
          <w:lang w:val="fr-FR"/>
        </w:rPr>
        <w:t>’</w:t>
      </w:r>
      <w:r w:rsidRPr="00DB57CC">
        <w:rPr>
          <w:lang w:val="fr-FR"/>
        </w:rPr>
        <w:t>égide de l</w:t>
      </w:r>
      <w:r w:rsidR="001E77F8">
        <w:rPr>
          <w:lang w:val="fr-FR"/>
        </w:rPr>
        <w:t>’</w:t>
      </w:r>
      <w:r w:rsidRPr="00DB57CC">
        <w:rPr>
          <w:lang w:val="fr-FR"/>
        </w:rPr>
        <w:t xml:space="preserve">ET-CSISO. Elle se compose de </w:t>
      </w:r>
      <w:r w:rsidR="00B8087B" w:rsidRPr="00DB57CC">
        <w:rPr>
          <w:lang w:val="fr-FR"/>
        </w:rPr>
        <w:t xml:space="preserve">19 experts </w:t>
      </w:r>
      <w:r w:rsidRPr="00DB57CC">
        <w:rPr>
          <w:lang w:val="fr-FR"/>
        </w:rPr>
        <w:t>techniques</w:t>
      </w:r>
      <w:r w:rsidR="007E1F45" w:rsidRPr="00DB57CC">
        <w:rPr>
          <w:lang w:val="fr-FR"/>
        </w:rPr>
        <w:t>, y compris</w:t>
      </w:r>
      <w:r w:rsidRPr="00DB57CC">
        <w:rPr>
          <w:lang w:val="fr-FR"/>
        </w:rPr>
        <w:t xml:space="preserve"> </w:t>
      </w:r>
      <w:r w:rsidR="007E1F45" w:rsidRPr="00DB57CC">
        <w:rPr>
          <w:lang w:val="fr-FR"/>
        </w:rPr>
        <w:t>des représentants d</w:t>
      </w:r>
      <w:r w:rsidR="001E77F8">
        <w:rPr>
          <w:lang w:val="fr-FR"/>
        </w:rPr>
        <w:t>’</w:t>
      </w:r>
      <w:r w:rsidR="007E1F45" w:rsidRPr="00DB57CC">
        <w:rPr>
          <w:lang w:val="fr-FR"/>
        </w:rPr>
        <w:t>équipes d</w:t>
      </w:r>
      <w:r w:rsidR="001E77F8">
        <w:rPr>
          <w:lang w:val="fr-FR"/>
        </w:rPr>
        <w:t>’</w:t>
      </w:r>
      <w:r w:rsidR="007E1F45" w:rsidRPr="00DB57CC">
        <w:rPr>
          <w:lang w:val="fr-FR"/>
        </w:rPr>
        <w:t xml:space="preserve">experts </w:t>
      </w:r>
      <w:r w:rsidR="00B8087B" w:rsidRPr="00DB57CC">
        <w:rPr>
          <w:lang w:val="fr-FR"/>
        </w:rPr>
        <w:t xml:space="preserve">(ET-CSISO </w:t>
      </w:r>
      <w:r w:rsidR="007E1F45" w:rsidRPr="00DB57CC">
        <w:rPr>
          <w:lang w:val="fr-FR"/>
        </w:rPr>
        <w:t xml:space="preserve">et </w:t>
      </w:r>
      <w:r w:rsidR="00B8087B" w:rsidRPr="00DB57CC">
        <w:rPr>
          <w:lang w:val="fr-FR"/>
        </w:rPr>
        <w:t xml:space="preserve">ET-OCPS), </w:t>
      </w:r>
      <w:r w:rsidR="00EC6354" w:rsidRPr="00DB57CC">
        <w:rPr>
          <w:lang w:val="fr-FR"/>
        </w:rPr>
        <w:t xml:space="preserve">des spécialistes </w:t>
      </w:r>
      <w:r w:rsidR="00B8087B" w:rsidRPr="00DB57CC">
        <w:rPr>
          <w:lang w:val="fr-FR"/>
        </w:rPr>
        <w:t>extern</w:t>
      </w:r>
      <w:r w:rsidR="00EC6354" w:rsidRPr="00DB57CC">
        <w:rPr>
          <w:lang w:val="fr-FR"/>
        </w:rPr>
        <w:t>es et des représentants de groupes d</w:t>
      </w:r>
      <w:r w:rsidR="001E77F8">
        <w:rPr>
          <w:lang w:val="fr-FR"/>
        </w:rPr>
        <w:t>’</w:t>
      </w:r>
      <w:r w:rsidR="00EC6354" w:rsidRPr="00DB57CC">
        <w:rPr>
          <w:lang w:val="fr-FR"/>
        </w:rPr>
        <w:t xml:space="preserve">utilisateurs des informations sur </w:t>
      </w:r>
      <w:r w:rsidR="00B8087B" w:rsidRPr="00DB57CC">
        <w:rPr>
          <w:lang w:val="fr-FR"/>
        </w:rPr>
        <w:t xml:space="preserve">El Niño/La Niña </w:t>
      </w:r>
      <w:r w:rsidR="001018A6" w:rsidRPr="00DB57CC">
        <w:rPr>
          <w:lang w:val="fr-FR"/>
        </w:rPr>
        <w:t xml:space="preserve">et de régions </w:t>
      </w:r>
      <w:r w:rsidR="001018A6" w:rsidRPr="00DB57CC">
        <w:rPr>
          <w:lang w:val="fr-FR"/>
        </w:rPr>
        <w:lastRenderedPageBreak/>
        <w:t>concernées par ce phénomène</w:t>
      </w:r>
      <w:r w:rsidR="00B8087B" w:rsidRPr="00DB57CC">
        <w:rPr>
          <w:lang w:val="fr-FR"/>
        </w:rPr>
        <w:t xml:space="preserve">. </w:t>
      </w:r>
      <w:r w:rsidR="001018A6" w:rsidRPr="00DB57CC">
        <w:rPr>
          <w:lang w:val="fr-FR"/>
        </w:rPr>
        <w:t>L</w:t>
      </w:r>
      <w:r w:rsidR="001E77F8">
        <w:rPr>
          <w:lang w:val="fr-FR"/>
        </w:rPr>
        <w:t>’</w:t>
      </w:r>
      <w:r w:rsidR="001018A6" w:rsidRPr="00DB57CC">
        <w:rPr>
          <w:lang w:val="fr-FR"/>
        </w:rPr>
        <w:t>Équipe spéciale était présidée par M. </w:t>
      </w:r>
      <w:r w:rsidR="00B8087B" w:rsidRPr="00DB57CC">
        <w:rPr>
          <w:lang w:val="fr-FR"/>
        </w:rPr>
        <w:t xml:space="preserve">Rupa Kumar </w:t>
      </w:r>
      <w:proofErr w:type="spellStart"/>
      <w:r w:rsidR="00B8087B" w:rsidRPr="00DB57CC">
        <w:rPr>
          <w:lang w:val="fr-FR"/>
        </w:rPr>
        <w:t>Kolli</w:t>
      </w:r>
      <w:proofErr w:type="spellEnd"/>
      <w:r w:rsidR="00B8087B" w:rsidRPr="00DB57CC">
        <w:rPr>
          <w:lang w:val="fr-FR"/>
        </w:rPr>
        <w:t xml:space="preserve"> (</w:t>
      </w:r>
      <w:r w:rsidR="006A4141" w:rsidRPr="00DB57CC">
        <w:rPr>
          <w:lang w:val="fr-FR"/>
        </w:rPr>
        <w:t>c</w:t>
      </w:r>
      <w:r w:rsidR="00B8087B" w:rsidRPr="00DB57CC">
        <w:rPr>
          <w:lang w:val="fr-FR"/>
        </w:rPr>
        <w:t>o</w:t>
      </w:r>
      <w:r w:rsidR="006A4141" w:rsidRPr="00DB57CC">
        <w:rPr>
          <w:lang w:val="fr-FR"/>
        </w:rPr>
        <w:t>dirigeant de l</w:t>
      </w:r>
      <w:r w:rsidR="001E77F8">
        <w:rPr>
          <w:lang w:val="fr-FR"/>
        </w:rPr>
        <w:t>’</w:t>
      </w:r>
      <w:r w:rsidR="00B8087B" w:rsidRPr="00DB57CC">
        <w:rPr>
          <w:lang w:val="fr-FR"/>
        </w:rPr>
        <w:t xml:space="preserve">ET-CSISO </w:t>
      </w:r>
      <w:r w:rsidR="006A4141" w:rsidRPr="00DB57CC">
        <w:rPr>
          <w:lang w:val="fr-FR"/>
        </w:rPr>
        <w:t xml:space="preserve">et </w:t>
      </w:r>
      <w:r w:rsidR="00DB57CC" w:rsidRPr="00DB57CC">
        <w:rPr>
          <w:lang w:val="fr-FR"/>
        </w:rPr>
        <w:t>v</w:t>
      </w:r>
      <w:r w:rsidR="00B8087B" w:rsidRPr="00DB57CC">
        <w:rPr>
          <w:lang w:val="fr-FR"/>
        </w:rPr>
        <w:t>ice-</w:t>
      </w:r>
      <w:r w:rsidR="00DB57CC" w:rsidRPr="00DB57CC">
        <w:rPr>
          <w:lang w:val="fr-FR"/>
        </w:rPr>
        <w:t>p</w:t>
      </w:r>
      <w:r w:rsidR="006A4141" w:rsidRPr="00DB57CC">
        <w:rPr>
          <w:lang w:val="fr-FR"/>
        </w:rPr>
        <w:t xml:space="preserve">résident du </w:t>
      </w:r>
      <w:r w:rsidR="00B8087B" w:rsidRPr="00DB57CC">
        <w:rPr>
          <w:lang w:val="fr-FR"/>
        </w:rPr>
        <w:t xml:space="preserve">SC-CLI) </w:t>
      </w:r>
      <w:r w:rsidR="001018A6" w:rsidRPr="00DB57CC">
        <w:rPr>
          <w:lang w:val="fr-FR"/>
        </w:rPr>
        <w:t>et M. </w:t>
      </w:r>
      <w:proofErr w:type="spellStart"/>
      <w:r w:rsidR="00B8087B" w:rsidRPr="00DB57CC">
        <w:rPr>
          <w:lang w:val="fr-FR"/>
        </w:rPr>
        <w:t>Caio</w:t>
      </w:r>
      <w:proofErr w:type="spellEnd"/>
      <w:r w:rsidR="00B8087B" w:rsidRPr="00DB57CC">
        <w:rPr>
          <w:lang w:val="fr-FR"/>
        </w:rPr>
        <w:t xml:space="preserve"> Coelho </w:t>
      </w:r>
      <w:r w:rsidR="00DB57CC" w:rsidRPr="00DB57CC">
        <w:rPr>
          <w:lang w:val="fr-FR"/>
        </w:rPr>
        <w:t>(codirigeant de l</w:t>
      </w:r>
      <w:r w:rsidR="001E77F8">
        <w:rPr>
          <w:lang w:val="fr-FR"/>
        </w:rPr>
        <w:t>’</w:t>
      </w:r>
      <w:r w:rsidR="00B8087B" w:rsidRPr="00DB57CC">
        <w:rPr>
          <w:lang w:val="fr-FR"/>
        </w:rPr>
        <w:t xml:space="preserve">ET-OCPS </w:t>
      </w:r>
      <w:r w:rsidR="00DB57CC" w:rsidRPr="00DB57CC">
        <w:rPr>
          <w:lang w:val="fr-FR"/>
        </w:rPr>
        <w:t>et membre de l</w:t>
      </w:r>
      <w:r w:rsidR="001E77F8">
        <w:rPr>
          <w:lang w:val="fr-FR"/>
        </w:rPr>
        <w:t>’</w:t>
      </w:r>
      <w:r w:rsidR="00B8087B" w:rsidRPr="00DB57CC">
        <w:rPr>
          <w:lang w:val="fr-FR"/>
        </w:rPr>
        <w:t>ET-CSISO).</w:t>
      </w:r>
    </w:p>
    <w:p w14:paraId="786A4313" w14:textId="06FC30D6" w:rsidR="00B8087B" w:rsidRPr="004038A6" w:rsidRDefault="000A6B6F" w:rsidP="00312FA8">
      <w:pPr>
        <w:pStyle w:val="WMOBodyText"/>
        <w:spacing w:before="200"/>
        <w:rPr>
          <w:lang w:val="fr-FR"/>
        </w:rPr>
      </w:pPr>
      <w:r w:rsidRPr="006423C7">
        <w:rPr>
          <w:lang w:val="fr-FR"/>
        </w:rPr>
        <w:t>L</w:t>
      </w:r>
      <w:r w:rsidR="001E77F8">
        <w:rPr>
          <w:lang w:val="fr-FR"/>
        </w:rPr>
        <w:t>’</w:t>
      </w:r>
      <w:r w:rsidRPr="006423C7">
        <w:rPr>
          <w:lang w:val="fr-FR"/>
        </w:rPr>
        <w:t>enquête de l</w:t>
      </w:r>
      <w:r w:rsidR="001E77F8">
        <w:rPr>
          <w:lang w:val="fr-FR"/>
        </w:rPr>
        <w:t>’</w:t>
      </w:r>
      <w:r w:rsidRPr="006423C7">
        <w:rPr>
          <w:lang w:val="fr-FR"/>
        </w:rPr>
        <w:t>OMM sur les besoins et les exigences en matière d</w:t>
      </w:r>
      <w:r w:rsidR="001E77F8">
        <w:rPr>
          <w:lang w:val="fr-FR"/>
        </w:rPr>
        <w:t>’</w:t>
      </w:r>
      <w:r w:rsidRPr="006423C7">
        <w:rPr>
          <w:lang w:val="fr-FR"/>
        </w:rPr>
        <w:t xml:space="preserve">informations sur El Niño/La Niña a été </w:t>
      </w:r>
      <w:r w:rsidR="00EC2F5E" w:rsidRPr="006423C7">
        <w:rPr>
          <w:lang w:val="fr-FR"/>
        </w:rPr>
        <w:t>réalisée et diffusée dans l</w:t>
      </w:r>
      <w:r w:rsidR="001E77F8">
        <w:rPr>
          <w:lang w:val="fr-FR"/>
        </w:rPr>
        <w:t>’</w:t>
      </w:r>
      <w:r w:rsidR="00EC2F5E" w:rsidRPr="006423C7">
        <w:rPr>
          <w:lang w:val="fr-FR"/>
        </w:rPr>
        <w:t>objectif d</w:t>
      </w:r>
      <w:r w:rsidR="001E77F8">
        <w:rPr>
          <w:lang w:val="fr-FR"/>
        </w:rPr>
        <w:t>’</w:t>
      </w:r>
      <w:r w:rsidR="00EC2F5E" w:rsidRPr="006423C7">
        <w:rPr>
          <w:lang w:val="fr-FR"/>
        </w:rPr>
        <w:t>étayer l</w:t>
      </w:r>
      <w:r w:rsidR="001E77F8">
        <w:rPr>
          <w:lang w:val="fr-FR"/>
        </w:rPr>
        <w:t>’</w:t>
      </w:r>
      <w:r w:rsidR="00EC2F5E" w:rsidRPr="006423C7">
        <w:rPr>
          <w:lang w:val="fr-FR"/>
        </w:rPr>
        <w:t xml:space="preserve">analyse et les recommandations de la </w:t>
      </w:r>
      <w:r w:rsidR="00B8087B" w:rsidRPr="006423C7">
        <w:rPr>
          <w:lang w:val="fr-FR"/>
        </w:rPr>
        <w:t>TT-ENSO</w:t>
      </w:r>
      <w:r w:rsidR="00AC436A">
        <w:rPr>
          <w:lang w:val="fr-FR"/>
        </w:rPr>
        <w:t>.</w:t>
      </w:r>
      <w:r w:rsidR="007709E9" w:rsidRPr="006423C7">
        <w:rPr>
          <w:lang w:val="fr-FR"/>
        </w:rPr>
        <w:t xml:space="preserve"> </w:t>
      </w:r>
      <w:r w:rsidR="00AC436A">
        <w:rPr>
          <w:lang w:val="fr-FR"/>
        </w:rPr>
        <w:t xml:space="preserve">Elle </w:t>
      </w:r>
      <w:r w:rsidR="007709E9" w:rsidRPr="006423C7">
        <w:rPr>
          <w:lang w:val="fr-FR"/>
        </w:rPr>
        <w:t xml:space="preserve">rend compte </w:t>
      </w:r>
      <w:r w:rsidR="007709E9" w:rsidRPr="00AE30CD">
        <w:rPr>
          <w:lang w:val="fr-FR"/>
        </w:rPr>
        <w:t xml:space="preserve">des avis reçus des </w:t>
      </w:r>
      <w:r w:rsidR="00B8087B" w:rsidRPr="00AE30CD">
        <w:rPr>
          <w:lang w:val="fr-FR"/>
        </w:rPr>
        <w:t>Memb</w:t>
      </w:r>
      <w:r w:rsidR="007709E9" w:rsidRPr="00AE30CD">
        <w:rPr>
          <w:lang w:val="fr-FR"/>
        </w:rPr>
        <w:t>res de l</w:t>
      </w:r>
      <w:r w:rsidR="001E77F8">
        <w:rPr>
          <w:lang w:val="fr-FR"/>
        </w:rPr>
        <w:t>’</w:t>
      </w:r>
      <w:r w:rsidR="007709E9" w:rsidRPr="00AE30CD">
        <w:rPr>
          <w:lang w:val="fr-FR"/>
        </w:rPr>
        <w:t>OMM</w:t>
      </w:r>
      <w:r w:rsidR="00B8087B" w:rsidRPr="00AE30CD">
        <w:rPr>
          <w:lang w:val="fr-FR"/>
        </w:rPr>
        <w:t xml:space="preserve">, </w:t>
      </w:r>
      <w:r w:rsidR="007709E9" w:rsidRPr="00AE30CD">
        <w:rPr>
          <w:lang w:val="fr-FR"/>
        </w:rPr>
        <w:t xml:space="preserve">des CCR, des organismes du système des </w:t>
      </w:r>
      <w:r w:rsidR="007709E9" w:rsidRPr="004038A6">
        <w:rPr>
          <w:lang w:val="fr-FR"/>
        </w:rPr>
        <w:t xml:space="preserve">Nations Unies et des partenaires du domaine </w:t>
      </w:r>
      <w:r w:rsidR="00B8087B" w:rsidRPr="004038A6">
        <w:rPr>
          <w:lang w:val="fr-FR"/>
        </w:rPr>
        <w:t>humanita</w:t>
      </w:r>
      <w:r w:rsidR="007709E9" w:rsidRPr="004038A6">
        <w:rPr>
          <w:lang w:val="fr-FR"/>
        </w:rPr>
        <w:t>ire</w:t>
      </w:r>
      <w:r w:rsidR="00B8087B" w:rsidRPr="004038A6">
        <w:rPr>
          <w:lang w:val="fr-FR"/>
        </w:rPr>
        <w:t xml:space="preserve">. </w:t>
      </w:r>
      <w:r w:rsidR="006423C7" w:rsidRPr="004038A6">
        <w:rPr>
          <w:lang w:val="fr-FR"/>
        </w:rPr>
        <w:t>Les résultats de cette enquête sont résumés ci-dessous</w:t>
      </w:r>
      <w:r w:rsidR="00B8087B" w:rsidRPr="004038A6">
        <w:rPr>
          <w:lang w:val="fr-FR"/>
        </w:rPr>
        <w:t>:</w:t>
      </w:r>
    </w:p>
    <w:p w14:paraId="1F9C31D5" w14:textId="6EB0FA4D" w:rsidR="00B8087B" w:rsidRPr="004038A6" w:rsidRDefault="00AE30CD" w:rsidP="00312FA8">
      <w:pPr>
        <w:pStyle w:val="WMOIndent2"/>
        <w:numPr>
          <w:ilvl w:val="0"/>
          <w:numId w:val="4"/>
        </w:numPr>
        <w:spacing w:before="200"/>
        <w:ind w:left="1134" w:hanging="567"/>
        <w:rPr>
          <w:lang w:val="fr-FR"/>
        </w:rPr>
      </w:pPr>
      <w:r w:rsidRPr="004038A6">
        <w:rPr>
          <w:lang w:val="fr-FR"/>
        </w:rPr>
        <w:t>Les informations sur El Niño/La Niña sont d</w:t>
      </w:r>
      <w:r w:rsidR="001E77F8">
        <w:rPr>
          <w:lang w:val="fr-FR"/>
        </w:rPr>
        <w:t>’</w:t>
      </w:r>
      <w:r w:rsidRPr="004038A6">
        <w:rPr>
          <w:lang w:val="fr-FR"/>
        </w:rPr>
        <w:t>une importance capitale pour les Membres de l</w:t>
      </w:r>
      <w:r w:rsidR="001E77F8">
        <w:rPr>
          <w:lang w:val="fr-FR"/>
        </w:rPr>
        <w:t>’</w:t>
      </w:r>
      <w:r w:rsidRPr="004038A6">
        <w:rPr>
          <w:lang w:val="fr-FR"/>
        </w:rPr>
        <w:t>OMM</w:t>
      </w:r>
      <w:r w:rsidR="00B8087B" w:rsidRPr="004038A6">
        <w:rPr>
          <w:lang w:val="fr-FR"/>
        </w:rPr>
        <w:t>;</w:t>
      </w:r>
    </w:p>
    <w:p w14:paraId="46306AA8" w14:textId="074714AE" w:rsidR="00B8087B" w:rsidRPr="004038A6" w:rsidRDefault="00C115EF" w:rsidP="00312FA8">
      <w:pPr>
        <w:pStyle w:val="WMOIndent2"/>
        <w:numPr>
          <w:ilvl w:val="0"/>
          <w:numId w:val="4"/>
        </w:numPr>
        <w:spacing w:before="160"/>
        <w:ind w:left="1134" w:hanging="567"/>
        <w:rPr>
          <w:lang w:val="fr-FR"/>
        </w:rPr>
      </w:pPr>
      <w:r w:rsidRPr="004038A6">
        <w:rPr>
          <w:lang w:val="fr-FR"/>
        </w:rPr>
        <w:t>Les informations sur El Niño/La Niña sont utilisées pour établir des prévisions saisonnières, étayer les décisions sectorielles, élaborer des rapports et prendre des décisions ainsi que de</w:t>
      </w:r>
      <w:r w:rsidR="00DC164C">
        <w:rPr>
          <w:lang w:val="fr-FR"/>
        </w:rPr>
        <w:t>s</w:t>
      </w:r>
      <w:r w:rsidRPr="004038A6">
        <w:rPr>
          <w:lang w:val="fr-FR"/>
        </w:rPr>
        <w:t xml:space="preserve"> mesures anticipées;</w:t>
      </w:r>
    </w:p>
    <w:p w14:paraId="4A78844D" w14:textId="402C0077" w:rsidR="00B8087B" w:rsidRPr="00BF6A90" w:rsidRDefault="004038A6" w:rsidP="00312FA8">
      <w:pPr>
        <w:pStyle w:val="WMOIndent2"/>
        <w:numPr>
          <w:ilvl w:val="0"/>
          <w:numId w:val="4"/>
        </w:numPr>
        <w:spacing w:before="160"/>
        <w:ind w:left="1134" w:hanging="567"/>
        <w:rPr>
          <w:lang w:val="fr-FR"/>
        </w:rPr>
      </w:pPr>
      <w:r w:rsidRPr="004038A6">
        <w:rPr>
          <w:lang w:val="fr-FR"/>
        </w:rPr>
        <w:t>L</w:t>
      </w:r>
      <w:r w:rsidR="001E77F8">
        <w:rPr>
          <w:lang w:val="fr-FR"/>
        </w:rPr>
        <w:t>’</w:t>
      </w:r>
      <w:r w:rsidRPr="004038A6">
        <w:rPr>
          <w:lang w:val="fr-FR"/>
        </w:rPr>
        <w:t>OMM devrait renseigner sur l</w:t>
      </w:r>
      <w:r w:rsidR="001E77F8">
        <w:rPr>
          <w:lang w:val="fr-FR"/>
        </w:rPr>
        <w:t>’</w:t>
      </w:r>
      <w:r w:rsidRPr="004038A6">
        <w:rPr>
          <w:lang w:val="fr-FR"/>
        </w:rPr>
        <w:t xml:space="preserve">état El Niño/La Niña et obtenir un </w:t>
      </w:r>
      <w:r w:rsidRPr="00BF6A90">
        <w:rPr>
          <w:lang w:val="fr-FR"/>
        </w:rPr>
        <w:t>consensus via la coordination d</w:t>
      </w:r>
      <w:r w:rsidR="001E77F8">
        <w:rPr>
          <w:lang w:val="fr-FR"/>
        </w:rPr>
        <w:t>’</w:t>
      </w:r>
      <w:r w:rsidRPr="00BF6A90">
        <w:rPr>
          <w:lang w:val="fr-FR"/>
        </w:rPr>
        <w:t>activités, car les processus décisionnels dépendent de telles informations;</w:t>
      </w:r>
    </w:p>
    <w:p w14:paraId="0C784C93" w14:textId="48B53550" w:rsidR="00B8087B" w:rsidRPr="00D968F2" w:rsidRDefault="00250D15" w:rsidP="00312FA8">
      <w:pPr>
        <w:pStyle w:val="WMOIndent2"/>
        <w:numPr>
          <w:ilvl w:val="0"/>
          <w:numId w:val="4"/>
        </w:numPr>
        <w:spacing w:before="160"/>
        <w:ind w:left="1134" w:hanging="567"/>
        <w:rPr>
          <w:lang w:val="fr-FR"/>
        </w:rPr>
      </w:pPr>
      <w:r w:rsidRPr="00D968F2">
        <w:rPr>
          <w:lang w:val="fr-FR"/>
        </w:rPr>
        <w:t>Il est nécessaire d</w:t>
      </w:r>
      <w:r w:rsidR="001E77F8">
        <w:rPr>
          <w:lang w:val="fr-FR"/>
        </w:rPr>
        <w:t>’</w:t>
      </w:r>
      <w:r w:rsidRPr="00D968F2">
        <w:rPr>
          <w:lang w:val="fr-FR"/>
        </w:rPr>
        <w:t>actualiser de façon mensuelle l</w:t>
      </w:r>
      <w:r w:rsidR="001E77F8">
        <w:rPr>
          <w:lang w:val="fr-FR"/>
        </w:rPr>
        <w:t>’</w:t>
      </w:r>
      <w:r w:rsidRPr="00D968F2">
        <w:rPr>
          <w:lang w:val="fr-FR"/>
        </w:rPr>
        <w:t>état et les prévisions</w:t>
      </w:r>
      <w:r w:rsidR="00B81865">
        <w:rPr>
          <w:lang w:val="fr-FR"/>
        </w:rPr>
        <w:br/>
      </w:r>
      <w:r w:rsidRPr="00D968F2">
        <w:rPr>
          <w:lang w:val="fr-FR"/>
        </w:rPr>
        <w:t>d</w:t>
      </w:r>
      <w:r w:rsidR="001E77F8">
        <w:rPr>
          <w:lang w:val="fr-FR"/>
        </w:rPr>
        <w:t>’</w:t>
      </w:r>
      <w:r w:rsidRPr="00D968F2">
        <w:rPr>
          <w:lang w:val="fr-FR"/>
        </w:rPr>
        <w:t>El Niño/La Niña;</w:t>
      </w:r>
    </w:p>
    <w:p w14:paraId="7E1E6BA1" w14:textId="47B95084" w:rsidR="00B8087B" w:rsidRPr="00D968F2" w:rsidRDefault="00BF6A90" w:rsidP="00312FA8">
      <w:pPr>
        <w:pStyle w:val="WMOIndent2"/>
        <w:numPr>
          <w:ilvl w:val="0"/>
          <w:numId w:val="4"/>
        </w:numPr>
        <w:spacing w:before="160"/>
        <w:ind w:left="1134" w:hanging="567"/>
        <w:rPr>
          <w:lang w:val="fr-FR"/>
        </w:rPr>
      </w:pPr>
      <w:r w:rsidRPr="00D968F2">
        <w:rPr>
          <w:lang w:val="fr-FR"/>
        </w:rPr>
        <w:t>Il est difficile de répondre aux besoins sectoriels d</w:t>
      </w:r>
      <w:r w:rsidR="001E77F8">
        <w:rPr>
          <w:lang w:val="fr-FR"/>
        </w:rPr>
        <w:t>’</w:t>
      </w:r>
      <w:r w:rsidRPr="00D968F2">
        <w:rPr>
          <w:lang w:val="fr-FR"/>
        </w:rPr>
        <w:t>informations sur El Niño/La Niña;</w:t>
      </w:r>
    </w:p>
    <w:p w14:paraId="70140396" w14:textId="2A4AE8F9" w:rsidR="00B8087B" w:rsidRPr="00D839A0" w:rsidRDefault="00366653" w:rsidP="00312FA8">
      <w:pPr>
        <w:pStyle w:val="WMOIndent2"/>
        <w:numPr>
          <w:ilvl w:val="0"/>
          <w:numId w:val="4"/>
        </w:numPr>
        <w:spacing w:before="160"/>
        <w:ind w:left="1134" w:hanging="567"/>
        <w:rPr>
          <w:lang w:val="fr-FR"/>
        </w:rPr>
      </w:pPr>
      <w:r w:rsidRPr="00D968F2">
        <w:rPr>
          <w:lang w:val="fr-FR"/>
        </w:rPr>
        <w:t>Il conviendrait d</w:t>
      </w:r>
      <w:r w:rsidR="001E77F8">
        <w:rPr>
          <w:lang w:val="fr-FR"/>
        </w:rPr>
        <w:t>’</w:t>
      </w:r>
      <w:r w:rsidRPr="00D968F2">
        <w:rPr>
          <w:lang w:val="fr-FR"/>
        </w:rPr>
        <w:t xml:space="preserve">améliorer la façon de </w:t>
      </w:r>
      <w:r w:rsidRPr="00D839A0">
        <w:rPr>
          <w:lang w:val="fr-FR"/>
        </w:rPr>
        <w:t>communiquer l</w:t>
      </w:r>
      <w:r w:rsidR="001E77F8">
        <w:rPr>
          <w:lang w:val="fr-FR"/>
        </w:rPr>
        <w:t>’</w:t>
      </w:r>
      <w:r w:rsidRPr="00D839A0">
        <w:rPr>
          <w:lang w:val="fr-FR"/>
        </w:rPr>
        <w:t>incertitude aux décideurs;</w:t>
      </w:r>
    </w:p>
    <w:p w14:paraId="4ADA7453" w14:textId="3BA6CC91" w:rsidR="00B8087B" w:rsidRPr="00D839A0" w:rsidRDefault="00D968F2" w:rsidP="00312FA8">
      <w:pPr>
        <w:pStyle w:val="WMOIndent2"/>
        <w:numPr>
          <w:ilvl w:val="0"/>
          <w:numId w:val="4"/>
        </w:numPr>
        <w:spacing w:before="160"/>
        <w:ind w:left="1134" w:hanging="567"/>
        <w:rPr>
          <w:lang w:val="fr-FR"/>
        </w:rPr>
      </w:pPr>
      <w:r w:rsidRPr="00D839A0">
        <w:rPr>
          <w:lang w:val="fr-FR"/>
        </w:rPr>
        <w:t>Il est important de prendre en compte les composantes atmosphériques, car ENSO est un phénomène couplé océan-atmosphère, mais la plupart de</w:t>
      </w:r>
      <w:r w:rsidR="00AC436A">
        <w:rPr>
          <w:lang w:val="fr-FR"/>
        </w:rPr>
        <w:t xml:space="preserve"> se</w:t>
      </w:r>
      <w:r w:rsidRPr="00D839A0">
        <w:rPr>
          <w:lang w:val="fr-FR"/>
        </w:rPr>
        <w:t>s répercussions sont dues à la réponse atmosphérique;</w:t>
      </w:r>
    </w:p>
    <w:p w14:paraId="39AD5E1B" w14:textId="05F0DE74" w:rsidR="00B8087B" w:rsidRPr="006E12CF" w:rsidRDefault="00D839A0" w:rsidP="00312FA8">
      <w:pPr>
        <w:pStyle w:val="WMOIndent2"/>
        <w:numPr>
          <w:ilvl w:val="0"/>
          <w:numId w:val="4"/>
        </w:numPr>
        <w:spacing w:before="200"/>
        <w:ind w:left="1134" w:hanging="567"/>
        <w:rPr>
          <w:lang w:val="fr-FR"/>
        </w:rPr>
      </w:pPr>
      <w:r w:rsidRPr="00D839A0">
        <w:rPr>
          <w:lang w:val="fr-FR"/>
        </w:rPr>
        <w:t>D</w:t>
      </w:r>
      <w:r w:rsidR="001E77F8">
        <w:rPr>
          <w:lang w:val="fr-FR"/>
        </w:rPr>
        <w:t>’</w:t>
      </w:r>
      <w:r w:rsidRPr="00D839A0">
        <w:rPr>
          <w:lang w:val="fr-FR"/>
        </w:rPr>
        <w:t xml:space="preserve">autres modes de variabilité climatique à </w:t>
      </w:r>
      <w:r w:rsidRPr="006E12CF">
        <w:rPr>
          <w:lang w:val="fr-FR"/>
        </w:rPr>
        <w:t>grande échelle devraient être évalués.</w:t>
      </w:r>
    </w:p>
    <w:p w14:paraId="4B00165D" w14:textId="0088B9C2" w:rsidR="00B8087B" w:rsidRPr="006E12CF" w:rsidRDefault="00D839A0" w:rsidP="00312FA8">
      <w:pPr>
        <w:pStyle w:val="WMOBodyText"/>
        <w:spacing w:before="200"/>
        <w:rPr>
          <w:lang w:val="fr-FR"/>
        </w:rPr>
      </w:pPr>
      <w:r w:rsidRPr="006E12CF">
        <w:rPr>
          <w:lang w:val="fr-FR"/>
        </w:rPr>
        <w:t xml:space="preserve">En outre, les aspects suivants ont été </w:t>
      </w:r>
      <w:r w:rsidR="00AC436A">
        <w:rPr>
          <w:lang w:val="fr-FR"/>
        </w:rPr>
        <w:t>signalés</w:t>
      </w:r>
      <w:r w:rsidRPr="006E12CF">
        <w:rPr>
          <w:lang w:val="fr-FR"/>
        </w:rPr>
        <w:t xml:space="preserve"> comme prioritaires:</w:t>
      </w:r>
    </w:p>
    <w:p w14:paraId="5D66BE7B" w14:textId="4B1098E9" w:rsidR="00B8087B" w:rsidRPr="006E12CF" w:rsidRDefault="00D21571" w:rsidP="00312FA8">
      <w:pPr>
        <w:pStyle w:val="WMOIndent2"/>
        <w:numPr>
          <w:ilvl w:val="0"/>
          <w:numId w:val="5"/>
        </w:numPr>
        <w:spacing w:before="200"/>
        <w:ind w:left="1134" w:hanging="567"/>
        <w:rPr>
          <w:lang w:val="fr-FR"/>
        </w:rPr>
      </w:pPr>
      <w:r w:rsidRPr="006E12CF">
        <w:rPr>
          <w:lang w:val="fr-FR"/>
        </w:rPr>
        <w:t>Inclure les impacts potentiels d</w:t>
      </w:r>
      <w:r w:rsidR="001E77F8">
        <w:rPr>
          <w:lang w:val="fr-FR"/>
        </w:rPr>
        <w:t>’</w:t>
      </w:r>
      <w:r w:rsidRPr="006E12CF">
        <w:rPr>
          <w:lang w:val="fr-FR"/>
        </w:rPr>
        <w:t>El Niño/La Niña sur le climat à l</w:t>
      </w:r>
      <w:r w:rsidR="001E77F8">
        <w:rPr>
          <w:lang w:val="fr-FR"/>
        </w:rPr>
        <w:t>’</w:t>
      </w:r>
      <w:r w:rsidRPr="006E12CF">
        <w:rPr>
          <w:lang w:val="fr-FR"/>
        </w:rPr>
        <w:t>échelle régionale;</w:t>
      </w:r>
    </w:p>
    <w:p w14:paraId="49A66693" w14:textId="2603C537" w:rsidR="00B8087B" w:rsidRPr="00FE236F" w:rsidRDefault="001772A3" w:rsidP="00312FA8">
      <w:pPr>
        <w:pStyle w:val="WMOIndent2"/>
        <w:numPr>
          <w:ilvl w:val="0"/>
          <w:numId w:val="5"/>
        </w:numPr>
        <w:spacing w:before="160"/>
        <w:ind w:left="1134" w:hanging="567"/>
        <w:rPr>
          <w:lang w:val="fr-FR"/>
        </w:rPr>
      </w:pPr>
      <w:r w:rsidRPr="006E12CF">
        <w:rPr>
          <w:lang w:val="fr-FR"/>
        </w:rPr>
        <w:t>Assurer la liaison avec les centres mondiaux et régionaux qui fournissent des informations sur les incidences climatiques potentielles d</w:t>
      </w:r>
      <w:r w:rsidR="001E77F8">
        <w:rPr>
          <w:lang w:val="fr-FR"/>
        </w:rPr>
        <w:t>’</w:t>
      </w:r>
      <w:r w:rsidRPr="006E12CF">
        <w:rPr>
          <w:lang w:val="fr-FR"/>
        </w:rPr>
        <w:t xml:space="preserve">El Niño/La Niña, dans la </w:t>
      </w:r>
      <w:r w:rsidRPr="00FE236F">
        <w:rPr>
          <w:lang w:val="fr-FR"/>
        </w:rPr>
        <w:t>continuité des bulletins saisonniers sur le climat de l</w:t>
      </w:r>
      <w:r w:rsidR="001E77F8">
        <w:rPr>
          <w:lang w:val="fr-FR"/>
        </w:rPr>
        <w:t>’</w:t>
      </w:r>
      <w:r w:rsidRPr="00FE236F">
        <w:rPr>
          <w:lang w:val="fr-FR"/>
        </w:rPr>
        <w:t>OMM;</w:t>
      </w:r>
    </w:p>
    <w:p w14:paraId="0FB9F2D7" w14:textId="71845866" w:rsidR="00B8087B" w:rsidRPr="00FE236F" w:rsidRDefault="00C63797" w:rsidP="00312FA8">
      <w:pPr>
        <w:pStyle w:val="WMOIndent2"/>
        <w:numPr>
          <w:ilvl w:val="0"/>
          <w:numId w:val="5"/>
        </w:numPr>
        <w:spacing w:before="160"/>
        <w:ind w:left="1134" w:hanging="567"/>
        <w:rPr>
          <w:lang w:val="fr-FR"/>
        </w:rPr>
      </w:pPr>
      <w:r w:rsidRPr="00FE236F">
        <w:rPr>
          <w:lang w:val="fr-FR"/>
        </w:rPr>
        <w:t>Renforcer la recherche, notamment en ce qui concerne l</w:t>
      </w:r>
      <w:r w:rsidR="001E77F8">
        <w:rPr>
          <w:lang w:val="fr-FR"/>
        </w:rPr>
        <w:t>’</w:t>
      </w:r>
      <w:r w:rsidRPr="00FE236F">
        <w:rPr>
          <w:lang w:val="fr-FR"/>
        </w:rPr>
        <w:t>amélioration de la fiabilité des prévisions et l</w:t>
      </w:r>
      <w:r w:rsidR="001E77F8">
        <w:rPr>
          <w:lang w:val="fr-FR"/>
        </w:rPr>
        <w:t>’</w:t>
      </w:r>
      <w:r w:rsidRPr="00FE236F">
        <w:rPr>
          <w:lang w:val="fr-FR"/>
        </w:rPr>
        <w:t>interprétation des produits;</w:t>
      </w:r>
    </w:p>
    <w:p w14:paraId="6BA5E8FC" w14:textId="18268F75" w:rsidR="00B8087B" w:rsidRPr="00FE236F" w:rsidRDefault="00253FE4" w:rsidP="00312FA8">
      <w:pPr>
        <w:pStyle w:val="WMOIndent2"/>
        <w:numPr>
          <w:ilvl w:val="0"/>
          <w:numId w:val="5"/>
        </w:numPr>
        <w:spacing w:before="160"/>
        <w:ind w:left="1134" w:hanging="567"/>
        <w:rPr>
          <w:lang w:val="fr-FR"/>
        </w:rPr>
      </w:pPr>
      <w:r w:rsidRPr="00FE236F">
        <w:rPr>
          <w:lang w:val="fr-FR"/>
        </w:rPr>
        <w:t>Générer des prévisions portant sur des échéances plus longues;</w:t>
      </w:r>
    </w:p>
    <w:p w14:paraId="56E8054E" w14:textId="09DFD2E6" w:rsidR="00B8087B" w:rsidRPr="00FE236F" w:rsidRDefault="00EB7B3A" w:rsidP="00312FA8">
      <w:pPr>
        <w:pStyle w:val="WMOIndent2"/>
        <w:numPr>
          <w:ilvl w:val="0"/>
          <w:numId w:val="5"/>
        </w:numPr>
        <w:spacing w:before="160"/>
        <w:ind w:left="1134" w:hanging="567"/>
        <w:rPr>
          <w:lang w:val="fr-FR"/>
        </w:rPr>
      </w:pPr>
      <w:r w:rsidRPr="00FE236F">
        <w:rPr>
          <w:lang w:val="fr-FR"/>
        </w:rPr>
        <w:t>Créer un portail pour recueillir l</w:t>
      </w:r>
      <w:r w:rsidR="001E77F8">
        <w:rPr>
          <w:lang w:val="fr-FR"/>
        </w:rPr>
        <w:t>’</w:t>
      </w:r>
      <w:r w:rsidRPr="00FE236F">
        <w:rPr>
          <w:lang w:val="fr-FR"/>
        </w:rPr>
        <w:t>ensemble des données et produits disponibles sur El</w:t>
      </w:r>
      <w:r w:rsidR="00B81865">
        <w:rPr>
          <w:lang w:val="fr-FR"/>
        </w:rPr>
        <w:t> </w:t>
      </w:r>
      <w:r w:rsidRPr="00FE236F">
        <w:rPr>
          <w:lang w:val="fr-FR"/>
        </w:rPr>
        <w:t>Niño/La Niña, y compris les produits de prévision et de vérification, et en faciliter la consultation;</w:t>
      </w:r>
    </w:p>
    <w:p w14:paraId="1E20619F" w14:textId="531DA489" w:rsidR="00B8087B" w:rsidRPr="00FE236F" w:rsidRDefault="006E12CF" w:rsidP="00312FA8">
      <w:pPr>
        <w:pStyle w:val="WMOIndent2"/>
        <w:numPr>
          <w:ilvl w:val="0"/>
          <w:numId w:val="5"/>
        </w:numPr>
        <w:spacing w:before="160"/>
        <w:ind w:left="1134" w:hanging="567"/>
        <w:rPr>
          <w:lang w:val="fr-FR"/>
        </w:rPr>
      </w:pPr>
      <w:r w:rsidRPr="00FE236F">
        <w:rPr>
          <w:lang w:val="fr-FR"/>
        </w:rPr>
        <w:t>Œuvrer conjointement avec les utilisateurs, les organisations et la communauté des chercheurs à l</w:t>
      </w:r>
      <w:r w:rsidR="001E77F8">
        <w:rPr>
          <w:lang w:val="fr-FR"/>
        </w:rPr>
        <w:t>’</w:t>
      </w:r>
      <w:r w:rsidRPr="00FE236F">
        <w:rPr>
          <w:lang w:val="fr-FR"/>
        </w:rPr>
        <w:t>amélioration continue des informations fournies sur El Niño/La Niña;</w:t>
      </w:r>
    </w:p>
    <w:p w14:paraId="5B4DD3E5" w14:textId="7DD8E7B8" w:rsidR="00B8087B" w:rsidRPr="00FE236F" w:rsidRDefault="005525D7" w:rsidP="00312FA8">
      <w:pPr>
        <w:pStyle w:val="WMOIndent2"/>
        <w:numPr>
          <w:ilvl w:val="0"/>
          <w:numId w:val="5"/>
        </w:numPr>
        <w:spacing w:before="160"/>
        <w:ind w:left="1134" w:hanging="567"/>
        <w:rPr>
          <w:lang w:val="fr-FR"/>
        </w:rPr>
      </w:pPr>
      <w:r w:rsidRPr="00FE236F">
        <w:rPr>
          <w:lang w:val="fr-FR"/>
        </w:rPr>
        <w:t>Établir des cartes d</w:t>
      </w:r>
      <w:r w:rsidR="001E77F8">
        <w:rPr>
          <w:lang w:val="fr-FR"/>
        </w:rPr>
        <w:t>’</w:t>
      </w:r>
      <w:r w:rsidRPr="00FE236F">
        <w:rPr>
          <w:lang w:val="fr-FR"/>
        </w:rPr>
        <w:t>impact convenues en s</w:t>
      </w:r>
      <w:r w:rsidR="001E77F8">
        <w:rPr>
          <w:lang w:val="fr-FR"/>
        </w:rPr>
        <w:t>’</w:t>
      </w:r>
      <w:r w:rsidRPr="00FE236F">
        <w:rPr>
          <w:lang w:val="fr-FR"/>
        </w:rPr>
        <w:t>appuyant sur les connaissances locales;</w:t>
      </w:r>
    </w:p>
    <w:p w14:paraId="53C6EECD" w14:textId="48655051" w:rsidR="00B8087B" w:rsidRPr="00FE236F" w:rsidRDefault="005525D7" w:rsidP="00312FA8">
      <w:pPr>
        <w:pStyle w:val="WMOIndent2"/>
        <w:numPr>
          <w:ilvl w:val="0"/>
          <w:numId w:val="5"/>
        </w:numPr>
        <w:spacing w:before="160"/>
        <w:ind w:left="1134" w:hanging="567"/>
        <w:rPr>
          <w:lang w:val="fr-FR"/>
        </w:rPr>
      </w:pPr>
      <w:r w:rsidRPr="00FE236F">
        <w:rPr>
          <w:lang w:val="fr-FR"/>
        </w:rPr>
        <w:t>Développer les capacités, par exemple par le biais d</w:t>
      </w:r>
      <w:r w:rsidR="001E77F8">
        <w:rPr>
          <w:lang w:val="fr-FR"/>
        </w:rPr>
        <w:t>’</w:t>
      </w:r>
      <w:r w:rsidRPr="00FE236F">
        <w:rPr>
          <w:lang w:val="fr-FR"/>
        </w:rPr>
        <w:t>ateliers techniques et de formations;</w:t>
      </w:r>
    </w:p>
    <w:p w14:paraId="11C41CEC" w14:textId="6DCA42CE" w:rsidR="00B8087B" w:rsidRPr="00FE236F" w:rsidRDefault="00FE236F" w:rsidP="00312FA8">
      <w:pPr>
        <w:pStyle w:val="WMOIndent2"/>
        <w:numPr>
          <w:ilvl w:val="0"/>
          <w:numId w:val="5"/>
        </w:numPr>
        <w:spacing w:before="160"/>
        <w:ind w:left="1134" w:hanging="567"/>
        <w:rPr>
          <w:lang w:val="fr-FR"/>
        </w:rPr>
      </w:pPr>
      <w:r w:rsidRPr="00FE236F">
        <w:rPr>
          <w:lang w:val="fr-FR"/>
        </w:rPr>
        <w:t>Améliorer la transparence des définitions et des méthodes;</w:t>
      </w:r>
    </w:p>
    <w:p w14:paraId="2B96332C" w14:textId="26D1972B" w:rsidR="00B8087B" w:rsidRPr="00EC5566" w:rsidRDefault="00FE236F" w:rsidP="00312FA8">
      <w:pPr>
        <w:pStyle w:val="WMOIndent2"/>
        <w:numPr>
          <w:ilvl w:val="0"/>
          <w:numId w:val="5"/>
        </w:numPr>
        <w:spacing w:before="200"/>
        <w:ind w:left="1134" w:hanging="567"/>
        <w:rPr>
          <w:lang w:val="fr-FR"/>
        </w:rPr>
      </w:pPr>
      <w:r w:rsidRPr="00EC5566">
        <w:rPr>
          <w:lang w:val="fr-FR"/>
        </w:rPr>
        <w:t>Élaborer et mettre à disposition des orientations relatives aux informations</w:t>
      </w:r>
      <w:r w:rsidR="00B81865">
        <w:rPr>
          <w:lang w:val="fr-FR"/>
        </w:rPr>
        <w:br/>
      </w:r>
      <w:r w:rsidRPr="00EC5566">
        <w:rPr>
          <w:lang w:val="fr-FR"/>
        </w:rPr>
        <w:t>sur El Niño/La Niña.</w:t>
      </w:r>
    </w:p>
    <w:p w14:paraId="3C35E39F" w14:textId="19BAA6BD" w:rsidR="00B8087B" w:rsidRPr="00052D70" w:rsidRDefault="00EC5566" w:rsidP="00312FA8">
      <w:pPr>
        <w:pStyle w:val="WMOBodyText"/>
        <w:spacing w:before="200"/>
        <w:rPr>
          <w:lang w:val="fr-FR"/>
        </w:rPr>
      </w:pPr>
      <w:r w:rsidRPr="00EC5566">
        <w:rPr>
          <w:lang w:val="fr-FR"/>
        </w:rPr>
        <w:lastRenderedPageBreak/>
        <w:t>La TT-ENSO s</w:t>
      </w:r>
      <w:r w:rsidR="001E77F8">
        <w:rPr>
          <w:lang w:val="fr-FR"/>
        </w:rPr>
        <w:t>’</w:t>
      </w:r>
      <w:r w:rsidRPr="00EC5566">
        <w:rPr>
          <w:lang w:val="fr-FR"/>
        </w:rPr>
        <w:t xml:space="preserve">est fondée sur ces résultats pour développer le concept et les responsabilités fonctionnelles du futur </w:t>
      </w:r>
      <w:r w:rsidRPr="00052D70">
        <w:rPr>
          <w:lang w:val="fr-FR"/>
        </w:rPr>
        <w:t>dispositif d</w:t>
      </w:r>
      <w:r w:rsidR="001E77F8">
        <w:rPr>
          <w:lang w:val="fr-FR"/>
        </w:rPr>
        <w:t>’</w:t>
      </w:r>
      <w:r w:rsidRPr="00052D70">
        <w:rPr>
          <w:lang w:val="fr-FR"/>
        </w:rPr>
        <w:t xml:space="preserve">information </w:t>
      </w:r>
      <w:r w:rsidR="006B69F7" w:rsidRPr="006B69F7">
        <w:rPr>
          <w:lang w:val="fr-FR"/>
        </w:rPr>
        <w:t xml:space="preserve">global </w:t>
      </w:r>
      <w:r w:rsidRPr="00052D70">
        <w:rPr>
          <w:lang w:val="fr-FR"/>
        </w:rPr>
        <w:t>de l</w:t>
      </w:r>
      <w:r w:rsidR="001E77F8">
        <w:rPr>
          <w:lang w:val="fr-FR"/>
        </w:rPr>
        <w:t>’</w:t>
      </w:r>
      <w:r w:rsidRPr="00052D70">
        <w:rPr>
          <w:lang w:val="fr-FR"/>
        </w:rPr>
        <w:t>OMM sur El Niño/La Niña.</w:t>
      </w:r>
    </w:p>
    <w:p w14:paraId="7A6A0CEC" w14:textId="77777777" w:rsidR="00B8087B" w:rsidRPr="00052D70" w:rsidRDefault="00B8087B">
      <w:pPr>
        <w:pStyle w:val="Heading3"/>
        <w:numPr>
          <w:ilvl w:val="0"/>
          <w:numId w:val="2"/>
        </w:numPr>
        <w:ind w:left="0" w:firstLine="0"/>
      </w:pPr>
      <w:r w:rsidRPr="00052D70">
        <w:t>Concept</w:t>
      </w:r>
    </w:p>
    <w:p w14:paraId="517EA27C" w14:textId="2D0E7B63" w:rsidR="00B8087B" w:rsidRPr="00831297" w:rsidRDefault="00171CA8" w:rsidP="00312FA8">
      <w:pPr>
        <w:pStyle w:val="WMOBodyText"/>
        <w:numPr>
          <w:ilvl w:val="1"/>
          <w:numId w:val="2"/>
        </w:numPr>
        <w:spacing w:before="200"/>
        <w:ind w:left="0" w:firstLine="0"/>
        <w:rPr>
          <w:lang w:val="fr-FR"/>
        </w:rPr>
      </w:pPr>
      <w:r w:rsidRPr="00052D70">
        <w:rPr>
          <w:lang w:val="fr-FR"/>
        </w:rPr>
        <w:t>Souvent associée à des conditions météorologiques et climatiques anormales dans le monde entier, ENSO est la fluctuation climatique annuelle la plus importante à l</w:t>
      </w:r>
      <w:r w:rsidR="001E77F8">
        <w:rPr>
          <w:lang w:val="fr-FR"/>
        </w:rPr>
        <w:t>’</w:t>
      </w:r>
      <w:r w:rsidRPr="00052D70">
        <w:rPr>
          <w:lang w:val="fr-FR"/>
        </w:rPr>
        <w:t>échelle planétaire</w:t>
      </w:r>
      <w:r w:rsidR="00B8087B" w:rsidRPr="00052D70">
        <w:rPr>
          <w:lang w:val="fr-FR"/>
        </w:rPr>
        <w:t xml:space="preserve">. </w:t>
      </w:r>
      <w:r w:rsidR="00A97BE3" w:rsidRPr="00052D70">
        <w:rPr>
          <w:lang w:val="fr-FR"/>
        </w:rPr>
        <w:t>Grâce aux progrès scientifiques qui nous permettent de mieux comprendre ce phénomène et d</w:t>
      </w:r>
      <w:r w:rsidR="001E77F8">
        <w:rPr>
          <w:lang w:val="fr-FR"/>
        </w:rPr>
        <w:t>’</w:t>
      </w:r>
      <w:r w:rsidR="00A97BE3" w:rsidRPr="00052D70">
        <w:rPr>
          <w:lang w:val="fr-FR"/>
        </w:rPr>
        <w:t>en affiner la modélisation, il est désormais possible d</w:t>
      </w:r>
      <w:r w:rsidR="001E77F8">
        <w:rPr>
          <w:lang w:val="fr-FR"/>
        </w:rPr>
        <w:t>’</w:t>
      </w:r>
      <w:r w:rsidR="00A97BE3" w:rsidRPr="00052D70">
        <w:rPr>
          <w:lang w:val="fr-FR"/>
        </w:rPr>
        <w:t>en prévoir les effets avec une grande précision et ce, jusqu</w:t>
      </w:r>
      <w:r w:rsidR="001E77F8">
        <w:rPr>
          <w:lang w:val="fr-FR"/>
        </w:rPr>
        <w:t>’</w:t>
      </w:r>
      <w:r w:rsidR="00A97BE3" w:rsidRPr="00052D70">
        <w:rPr>
          <w:lang w:val="fr-FR"/>
        </w:rPr>
        <w:t>à un an à l</w:t>
      </w:r>
      <w:r w:rsidR="001E77F8">
        <w:rPr>
          <w:lang w:val="fr-FR"/>
        </w:rPr>
        <w:t>’</w:t>
      </w:r>
      <w:r w:rsidR="00A97BE3" w:rsidRPr="00052D70">
        <w:rPr>
          <w:lang w:val="fr-FR"/>
        </w:rPr>
        <w:t xml:space="preserve">avance, ce qui laisse aux populations le temps de se préparer aux risques associés, tels que les fortes pluies, les inondations et les sécheresses, ou au contraire de tirer parti </w:t>
      </w:r>
      <w:r w:rsidR="00A97BE3" w:rsidRPr="00831297">
        <w:rPr>
          <w:lang w:val="fr-FR"/>
        </w:rPr>
        <w:t>des conditions climatiques favorables.</w:t>
      </w:r>
    </w:p>
    <w:p w14:paraId="022C467E" w14:textId="102F6637" w:rsidR="00B8087B" w:rsidRPr="00783335" w:rsidRDefault="00CA1491" w:rsidP="00312FA8">
      <w:pPr>
        <w:pStyle w:val="WMOBodyText"/>
        <w:numPr>
          <w:ilvl w:val="1"/>
          <w:numId w:val="2"/>
        </w:numPr>
        <w:spacing w:before="200"/>
        <w:ind w:left="0" w:firstLine="0"/>
        <w:rPr>
          <w:lang w:val="fr-FR"/>
        </w:rPr>
      </w:pPr>
      <w:r w:rsidRPr="00831297">
        <w:rPr>
          <w:lang w:val="fr-FR"/>
        </w:rPr>
        <w:t>Il conviendrait d</w:t>
      </w:r>
      <w:r w:rsidR="001E77F8">
        <w:rPr>
          <w:lang w:val="fr-FR"/>
        </w:rPr>
        <w:t>’</w:t>
      </w:r>
      <w:r w:rsidRPr="00831297">
        <w:rPr>
          <w:lang w:val="fr-FR"/>
        </w:rPr>
        <w:t>envisager un autre arrangement durable pour une diffusion plus fréquente et régulière des mises à jour de l</w:t>
      </w:r>
      <w:r w:rsidR="001E77F8">
        <w:rPr>
          <w:lang w:val="fr-FR"/>
        </w:rPr>
        <w:t>’</w:t>
      </w:r>
      <w:r w:rsidRPr="00831297">
        <w:rPr>
          <w:lang w:val="fr-FR"/>
        </w:rPr>
        <w:t>OMM sur El Niño/La Niña</w:t>
      </w:r>
      <w:r w:rsidR="00B8087B" w:rsidRPr="00831297">
        <w:rPr>
          <w:lang w:val="fr-FR"/>
        </w:rPr>
        <w:t xml:space="preserve">. </w:t>
      </w:r>
      <w:r w:rsidR="00831297" w:rsidRPr="00831297">
        <w:rPr>
          <w:lang w:val="fr-FR"/>
        </w:rPr>
        <w:t>Actuellement, cette activité opérationnelle est menée par le Secrétariat de l</w:t>
      </w:r>
      <w:r w:rsidR="001E77F8">
        <w:rPr>
          <w:lang w:val="fr-FR"/>
        </w:rPr>
        <w:t>’</w:t>
      </w:r>
      <w:r w:rsidR="00831297" w:rsidRPr="00831297">
        <w:rPr>
          <w:lang w:val="fr-FR"/>
        </w:rPr>
        <w:t>OMM avec le soutien de l</w:t>
      </w:r>
      <w:r w:rsidR="001E77F8">
        <w:rPr>
          <w:lang w:val="fr-FR"/>
        </w:rPr>
        <w:t>’</w:t>
      </w:r>
      <w:r w:rsidR="00831297" w:rsidRPr="00831297">
        <w:rPr>
          <w:lang w:val="fr-FR"/>
        </w:rPr>
        <w:t xml:space="preserve">Institut international de </w:t>
      </w:r>
      <w:r w:rsidR="00831297" w:rsidRPr="00783335">
        <w:rPr>
          <w:lang w:val="fr-FR"/>
        </w:rPr>
        <w:t>recherche sur le climat et la société.</w:t>
      </w:r>
    </w:p>
    <w:p w14:paraId="77990246" w14:textId="009157E5" w:rsidR="00B8087B" w:rsidRPr="00EE69E5" w:rsidRDefault="00B135BE" w:rsidP="00312FA8">
      <w:pPr>
        <w:pStyle w:val="WMOBodyText"/>
        <w:numPr>
          <w:ilvl w:val="1"/>
          <w:numId w:val="2"/>
        </w:numPr>
        <w:spacing w:before="200"/>
        <w:ind w:left="0" w:firstLine="0"/>
        <w:rPr>
          <w:lang w:val="fr-FR"/>
        </w:rPr>
      </w:pPr>
      <w:r w:rsidRPr="00783335">
        <w:rPr>
          <w:lang w:val="fr-FR"/>
        </w:rPr>
        <w:t xml:space="preserve">Il ressort des résultats de </w:t>
      </w:r>
      <w:r w:rsidR="006C19BD" w:rsidRPr="00783335">
        <w:rPr>
          <w:lang w:val="fr-FR"/>
        </w:rPr>
        <w:t>l</w:t>
      </w:r>
      <w:r w:rsidR="001E77F8">
        <w:rPr>
          <w:lang w:val="fr-FR"/>
        </w:rPr>
        <w:t>’</w:t>
      </w:r>
      <w:r w:rsidR="006C19BD" w:rsidRPr="00783335">
        <w:rPr>
          <w:lang w:val="fr-FR"/>
        </w:rPr>
        <w:t>enquête de l</w:t>
      </w:r>
      <w:r w:rsidR="001E77F8">
        <w:rPr>
          <w:lang w:val="fr-FR"/>
        </w:rPr>
        <w:t>’</w:t>
      </w:r>
      <w:r w:rsidR="006C19BD" w:rsidRPr="00783335">
        <w:rPr>
          <w:lang w:val="fr-FR"/>
        </w:rPr>
        <w:t>OMM sur les besoins et les exigences en matière d</w:t>
      </w:r>
      <w:r w:rsidR="001E77F8">
        <w:rPr>
          <w:lang w:val="fr-FR"/>
        </w:rPr>
        <w:t>’</w:t>
      </w:r>
      <w:r w:rsidR="006C19BD" w:rsidRPr="00783335">
        <w:rPr>
          <w:lang w:val="fr-FR"/>
        </w:rPr>
        <w:t xml:space="preserve">informations sur El Niño/La Niña </w:t>
      </w:r>
      <w:r w:rsidR="00933F2A" w:rsidRPr="00783335">
        <w:rPr>
          <w:lang w:val="fr-FR"/>
        </w:rPr>
        <w:t>d</w:t>
      </w:r>
      <w:r w:rsidR="001E77F8">
        <w:rPr>
          <w:lang w:val="fr-FR"/>
        </w:rPr>
        <w:t>’</w:t>
      </w:r>
      <w:r w:rsidR="00933F2A" w:rsidRPr="00783335">
        <w:rPr>
          <w:lang w:val="fr-FR"/>
        </w:rPr>
        <w:t>une part</w:t>
      </w:r>
      <w:r w:rsidR="005212A5">
        <w:rPr>
          <w:lang w:val="fr-FR"/>
        </w:rPr>
        <w:t>,</w:t>
      </w:r>
      <w:r w:rsidR="00933F2A" w:rsidRPr="00783335">
        <w:rPr>
          <w:lang w:val="fr-FR"/>
        </w:rPr>
        <w:t xml:space="preserve"> </w:t>
      </w:r>
      <w:r w:rsidRPr="00783335">
        <w:rPr>
          <w:lang w:val="fr-FR"/>
        </w:rPr>
        <w:t xml:space="preserve">que les </w:t>
      </w:r>
      <w:r w:rsidR="00616A46" w:rsidRPr="00783335">
        <w:rPr>
          <w:lang w:val="fr-FR"/>
        </w:rPr>
        <w:t>Membres de l</w:t>
      </w:r>
      <w:r w:rsidR="001E77F8">
        <w:rPr>
          <w:lang w:val="fr-FR"/>
        </w:rPr>
        <w:t>’</w:t>
      </w:r>
      <w:r w:rsidR="00616A46" w:rsidRPr="00783335">
        <w:rPr>
          <w:lang w:val="fr-FR"/>
        </w:rPr>
        <w:t xml:space="preserve">OMM, </w:t>
      </w:r>
      <w:r w:rsidR="005212A5">
        <w:rPr>
          <w:lang w:val="fr-FR"/>
        </w:rPr>
        <w:t>l</w:t>
      </w:r>
      <w:r w:rsidR="00616A46" w:rsidRPr="00783335">
        <w:rPr>
          <w:lang w:val="fr-FR"/>
        </w:rPr>
        <w:t xml:space="preserve">es CCR, </w:t>
      </w:r>
      <w:r w:rsidR="005212A5">
        <w:rPr>
          <w:lang w:val="fr-FR"/>
        </w:rPr>
        <w:t>l</w:t>
      </w:r>
      <w:r w:rsidR="00616A46" w:rsidRPr="00783335">
        <w:rPr>
          <w:lang w:val="fr-FR"/>
        </w:rPr>
        <w:t xml:space="preserve">es organismes du système des Nations Unies et </w:t>
      </w:r>
      <w:r w:rsidR="005212A5">
        <w:rPr>
          <w:lang w:val="fr-FR"/>
        </w:rPr>
        <w:t>l</w:t>
      </w:r>
      <w:r w:rsidR="00616A46" w:rsidRPr="00783335">
        <w:rPr>
          <w:lang w:val="fr-FR"/>
        </w:rPr>
        <w:t xml:space="preserve">es </w:t>
      </w:r>
      <w:r w:rsidR="00616A46" w:rsidRPr="00EE69E5">
        <w:rPr>
          <w:lang w:val="fr-FR"/>
        </w:rPr>
        <w:t xml:space="preserve">partenaires du domaine humanitaire </w:t>
      </w:r>
      <w:r w:rsidR="00BC0C4C" w:rsidRPr="00EE69E5">
        <w:rPr>
          <w:lang w:val="fr-FR"/>
        </w:rPr>
        <w:t xml:space="preserve">sont de </w:t>
      </w:r>
      <w:r w:rsidRPr="00EE69E5">
        <w:rPr>
          <w:lang w:val="fr-FR"/>
        </w:rPr>
        <w:t xml:space="preserve">plus en plus </w:t>
      </w:r>
      <w:r w:rsidR="00BC0C4C" w:rsidRPr="00EE69E5">
        <w:rPr>
          <w:lang w:val="fr-FR"/>
        </w:rPr>
        <w:t xml:space="preserve">intéressés par </w:t>
      </w:r>
      <w:r w:rsidRPr="00EE69E5">
        <w:rPr>
          <w:lang w:val="fr-FR"/>
        </w:rPr>
        <w:t xml:space="preserve">des informations plus complètes et </w:t>
      </w:r>
      <w:r w:rsidR="00BC0C4C" w:rsidRPr="00EE69E5">
        <w:rPr>
          <w:lang w:val="fr-FR"/>
        </w:rPr>
        <w:t>actualisées chaque mois</w:t>
      </w:r>
      <w:r w:rsidRPr="00EE69E5">
        <w:rPr>
          <w:lang w:val="fr-FR"/>
        </w:rPr>
        <w:t>, et</w:t>
      </w:r>
      <w:r w:rsidR="003B65A8">
        <w:rPr>
          <w:lang w:val="fr-FR"/>
        </w:rPr>
        <w:t>,</w:t>
      </w:r>
      <w:r w:rsidRPr="00EE69E5">
        <w:rPr>
          <w:lang w:val="fr-FR"/>
        </w:rPr>
        <w:t xml:space="preserve"> </w:t>
      </w:r>
      <w:r w:rsidR="00933F2A" w:rsidRPr="00EE69E5">
        <w:rPr>
          <w:lang w:val="fr-FR"/>
        </w:rPr>
        <w:t>d</w:t>
      </w:r>
      <w:r w:rsidR="001E77F8">
        <w:rPr>
          <w:lang w:val="fr-FR"/>
        </w:rPr>
        <w:t>’</w:t>
      </w:r>
      <w:r w:rsidR="00933F2A" w:rsidRPr="00EE69E5">
        <w:rPr>
          <w:lang w:val="fr-FR"/>
        </w:rPr>
        <w:t>autre part</w:t>
      </w:r>
      <w:r w:rsidR="005212A5">
        <w:rPr>
          <w:lang w:val="fr-FR"/>
        </w:rPr>
        <w:t>,</w:t>
      </w:r>
      <w:r w:rsidR="00933F2A" w:rsidRPr="00EE69E5">
        <w:rPr>
          <w:lang w:val="fr-FR"/>
        </w:rPr>
        <w:t xml:space="preserve"> </w:t>
      </w:r>
      <w:r w:rsidR="002629C5" w:rsidRPr="00EE69E5">
        <w:rPr>
          <w:lang w:val="fr-FR"/>
        </w:rPr>
        <w:t xml:space="preserve">que ces informations sont </w:t>
      </w:r>
      <w:r w:rsidRPr="00EE69E5">
        <w:rPr>
          <w:lang w:val="fr-FR"/>
        </w:rPr>
        <w:t>importan</w:t>
      </w:r>
      <w:r w:rsidR="002629C5" w:rsidRPr="00EE69E5">
        <w:rPr>
          <w:lang w:val="fr-FR"/>
        </w:rPr>
        <w:t>tes</w:t>
      </w:r>
      <w:r w:rsidRPr="00EE69E5">
        <w:rPr>
          <w:lang w:val="fr-FR"/>
        </w:rPr>
        <w:t xml:space="preserve"> pour </w:t>
      </w:r>
      <w:r w:rsidR="002629C5" w:rsidRPr="00EE69E5">
        <w:rPr>
          <w:lang w:val="fr-FR"/>
        </w:rPr>
        <w:t>établir des prévisions saisonnières, étayer les décisions sectorielles, élaborer des rapports et prendre des décisions ainsi que de</w:t>
      </w:r>
      <w:r w:rsidR="00DC164C">
        <w:rPr>
          <w:lang w:val="fr-FR"/>
        </w:rPr>
        <w:t>s</w:t>
      </w:r>
      <w:r w:rsidR="002629C5" w:rsidRPr="00EE69E5">
        <w:rPr>
          <w:lang w:val="fr-FR"/>
        </w:rPr>
        <w:t xml:space="preserve"> mesures anticipées</w:t>
      </w:r>
      <w:r w:rsidRPr="00EE69E5">
        <w:rPr>
          <w:lang w:val="fr-FR"/>
        </w:rPr>
        <w:t>.</w:t>
      </w:r>
    </w:p>
    <w:p w14:paraId="43F9219B" w14:textId="720F2910" w:rsidR="00B8087B" w:rsidRPr="00EE69E5" w:rsidRDefault="00A337B9" w:rsidP="00312FA8">
      <w:pPr>
        <w:pStyle w:val="WMOBodyText"/>
        <w:numPr>
          <w:ilvl w:val="1"/>
          <w:numId w:val="2"/>
        </w:numPr>
        <w:spacing w:before="200"/>
        <w:ind w:left="0" w:firstLine="0"/>
        <w:rPr>
          <w:lang w:val="fr-FR"/>
        </w:rPr>
      </w:pPr>
      <w:r w:rsidRPr="00EE69E5">
        <w:rPr>
          <w:lang w:val="fr-FR"/>
        </w:rPr>
        <w:t>À</w:t>
      </w:r>
      <w:r w:rsidR="001D46CD" w:rsidRPr="00EE69E5">
        <w:rPr>
          <w:lang w:val="fr-FR"/>
        </w:rPr>
        <w:t xml:space="preserve"> l</w:t>
      </w:r>
      <w:r w:rsidR="001E77F8">
        <w:rPr>
          <w:lang w:val="fr-FR"/>
        </w:rPr>
        <w:t>’</w:t>
      </w:r>
      <w:r w:rsidR="001D46CD" w:rsidRPr="00EE69E5">
        <w:rPr>
          <w:lang w:val="fr-FR"/>
        </w:rPr>
        <w:t>avenir, les informations regroupées par l</w:t>
      </w:r>
      <w:r w:rsidR="001E77F8">
        <w:rPr>
          <w:lang w:val="fr-FR"/>
        </w:rPr>
        <w:t>’</w:t>
      </w:r>
      <w:r w:rsidR="001D46CD" w:rsidRPr="00EE69E5">
        <w:rPr>
          <w:lang w:val="fr-FR"/>
        </w:rPr>
        <w:t xml:space="preserve">OMM sur El Niño/La Niña devraient être générées et diffusées via un dispositif opérationnel efficace, tout en évitant de </w:t>
      </w:r>
      <w:r w:rsidR="009F18BD">
        <w:rPr>
          <w:lang w:val="fr-FR"/>
        </w:rPr>
        <w:t>reproduire</w:t>
      </w:r>
      <w:r w:rsidR="001D46CD" w:rsidRPr="00EE69E5">
        <w:rPr>
          <w:lang w:val="fr-FR"/>
        </w:rPr>
        <w:t xml:space="preserve"> de façon inutile les fonctions des centres existants du WIPPS, tels que les centres mondiaux de </w:t>
      </w:r>
      <w:r w:rsidR="009E223E">
        <w:rPr>
          <w:lang w:val="fr-FR"/>
        </w:rPr>
        <w:t>production</w:t>
      </w:r>
      <w:r w:rsidR="001D46CD" w:rsidRPr="00EE69E5">
        <w:rPr>
          <w:lang w:val="fr-FR"/>
        </w:rPr>
        <w:t>, les centres principaux et les CCR.</w:t>
      </w:r>
    </w:p>
    <w:p w14:paraId="478B108C" w14:textId="524BC81D" w:rsidR="00B8087B" w:rsidRPr="00EE69E5" w:rsidRDefault="00EE69E5" w:rsidP="00312FA8">
      <w:pPr>
        <w:pStyle w:val="WMOBodyText"/>
        <w:numPr>
          <w:ilvl w:val="1"/>
          <w:numId w:val="2"/>
        </w:numPr>
        <w:spacing w:before="200"/>
        <w:ind w:left="0" w:firstLine="0"/>
        <w:rPr>
          <w:lang w:val="fr-FR"/>
        </w:rPr>
      </w:pPr>
      <w:r w:rsidRPr="00EE69E5">
        <w:rPr>
          <w:lang w:val="fr-FR"/>
        </w:rPr>
        <w:t>Les informations sur El Niño/La Niña, y compris leurs processus de production, d</w:t>
      </w:r>
      <w:r w:rsidR="001E77F8">
        <w:rPr>
          <w:lang w:val="fr-FR"/>
        </w:rPr>
        <w:t>’</w:t>
      </w:r>
      <w:r w:rsidRPr="00EE69E5">
        <w:rPr>
          <w:lang w:val="fr-FR"/>
        </w:rPr>
        <w:t>a</w:t>
      </w:r>
      <w:r w:rsidR="00847690">
        <w:rPr>
          <w:lang w:val="fr-FR"/>
        </w:rPr>
        <w:t>ssemblage</w:t>
      </w:r>
      <w:r w:rsidRPr="00EE69E5">
        <w:rPr>
          <w:lang w:val="fr-FR"/>
        </w:rPr>
        <w:t xml:space="preserve"> et de diffusion, devraient être orientées de manière à répondre aux besoins des utilisateurs et les mécanismes systématiques associés devraient être conçus sur la base d</w:t>
      </w:r>
      <w:r w:rsidR="001E77F8">
        <w:rPr>
          <w:lang w:val="fr-FR"/>
        </w:rPr>
        <w:t>’</w:t>
      </w:r>
      <w:r w:rsidRPr="00EE69E5">
        <w:rPr>
          <w:lang w:val="fr-FR"/>
        </w:rPr>
        <w:t>un dialogue constant entre les parties prenantes concernées.</w:t>
      </w:r>
    </w:p>
    <w:p w14:paraId="3D06B183" w14:textId="780716E9" w:rsidR="00B8087B" w:rsidRPr="00EE69E5" w:rsidRDefault="00B8087B">
      <w:pPr>
        <w:pStyle w:val="Heading3"/>
        <w:numPr>
          <w:ilvl w:val="0"/>
          <w:numId w:val="2"/>
        </w:numPr>
        <w:ind w:left="0" w:firstLine="0"/>
      </w:pPr>
      <w:proofErr w:type="spellStart"/>
      <w:r w:rsidRPr="00EE69E5">
        <w:t>F</w:t>
      </w:r>
      <w:r w:rsidR="00EE69E5" w:rsidRPr="00EE69E5">
        <w:t>o</w:t>
      </w:r>
      <w:r w:rsidRPr="00EE69E5">
        <w:t>nctions</w:t>
      </w:r>
      <w:proofErr w:type="spellEnd"/>
    </w:p>
    <w:p w14:paraId="44D4C296" w14:textId="7D0AB359" w:rsidR="00B8087B" w:rsidRPr="009E12CC" w:rsidRDefault="00844480" w:rsidP="00312FA8">
      <w:pPr>
        <w:tabs>
          <w:tab w:val="clear" w:pos="1134"/>
        </w:tabs>
        <w:spacing w:before="200"/>
        <w:jc w:val="left"/>
        <w:rPr>
          <w:lang w:val="fr-FR"/>
        </w:rPr>
      </w:pPr>
      <w:r w:rsidRPr="00844480">
        <w:rPr>
          <w:lang w:val="fr-FR"/>
        </w:rPr>
        <w:t xml:space="preserve">Il est jugé essentiel de mettre en place un mécanisme opérationnel explicitement axé sur la synthèse des </w:t>
      </w:r>
      <w:r w:rsidRPr="009E12CC">
        <w:rPr>
          <w:lang w:val="fr-FR"/>
        </w:rPr>
        <w:t>informations ENSO, qui serait hébergé par un centre approprié sur une base volontaire</w:t>
      </w:r>
      <w:r w:rsidR="00847690">
        <w:rPr>
          <w:lang w:val="fr-FR"/>
        </w:rPr>
        <w:t>,</w:t>
      </w:r>
      <w:r w:rsidRPr="009E12CC">
        <w:rPr>
          <w:lang w:val="fr-FR"/>
        </w:rPr>
        <w:t xml:space="preserve"> sous l</w:t>
      </w:r>
      <w:r w:rsidR="001E77F8">
        <w:rPr>
          <w:lang w:val="fr-FR"/>
        </w:rPr>
        <w:t>’</w:t>
      </w:r>
      <w:r w:rsidRPr="009E12CC">
        <w:rPr>
          <w:lang w:val="fr-FR"/>
        </w:rPr>
        <w:t>égide de l</w:t>
      </w:r>
      <w:r w:rsidR="001E77F8">
        <w:rPr>
          <w:lang w:val="fr-FR"/>
        </w:rPr>
        <w:t>’</w:t>
      </w:r>
      <w:r w:rsidRPr="009E12CC">
        <w:rPr>
          <w:lang w:val="fr-FR"/>
        </w:rPr>
        <w:t>OMM, afin de répondre de manière adéquate aux besoins des Membres et des partenaires de l</w:t>
      </w:r>
      <w:r w:rsidR="001E77F8">
        <w:rPr>
          <w:lang w:val="fr-FR"/>
        </w:rPr>
        <w:t>’</w:t>
      </w:r>
      <w:r w:rsidRPr="009E12CC">
        <w:rPr>
          <w:lang w:val="fr-FR"/>
        </w:rPr>
        <w:t>OMM, et dont les responsabilités fonctionnelles seraient les suivantes:</w:t>
      </w:r>
    </w:p>
    <w:p w14:paraId="3139BFB9" w14:textId="3913EEB4" w:rsidR="00B8087B" w:rsidRPr="009E12CC" w:rsidRDefault="00FD2A1E" w:rsidP="00312FA8">
      <w:pPr>
        <w:pStyle w:val="WMOBodyText"/>
        <w:numPr>
          <w:ilvl w:val="1"/>
          <w:numId w:val="2"/>
        </w:numPr>
        <w:spacing w:before="200"/>
        <w:ind w:left="0" w:firstLine="0"/>
        <w:rPr>
          <w:lang w:val="fr-FR"/>
        </w:rPr>
      </w:pPr>
      <w:r w:rsidRPr="009E12CC">
        <w:rPr>
          <w:lang w:val="fr-FR"/>
        </w:rPr>
        <w:t>Mise à disposition d</w:t>
      </w:r>
      <w:r w:rsidR="001E77F8">
        <w:rPr>
          <w:lang w:val="fr-FR"/>
        </w:rPr>
        <w:t>’</w:t>
      </w:r>
      <w:r w:rsidRPr="009E12CC">
        <w:rPr>
          <w:lang w:val="fr-FR"/>
        </w:rPr>
        <w:t>informations sur la situation d</w:t>
      </w:r>
      <w:r w:rsidR="001E77F8">
        <w:rPr>
          <w:lang w:val="fr-FR"/>
        </w:rPr>
        <w:t>’</w:t>
      </w:r>
      <w:r w:rsidRPr="009E12CC">
        <w:rPr>
          <w:lang w:val="fr-FR"/>
        </w:rPr>
        <w:t>El Niño/La Niña et de prévisions associé</w:t>
      </w:r>
      <w:r w:rsidR="00BF6FEC">
        <w:rPr>
          <w:lang w:val="fr-FR"/>
        </w:rPr>
        <w:t>e</w:t>
      </w:r>
      <w:r w:rsidRPr="009E12CC">
        <w:rPr>
          <w:lang w:val="fr-FR"/>
        </w:rPr>
        <w:t>s, incluant les impacts</w:t>
      </w:r>
      <w:r w:rsidR="00D74A5E">
        <w:rPr>
          <w:lang w:val="fr-FR"/>
        </w:rPr>
        <w:t>:</w:t>
      </w:r>
    </w:p>
    <w:p w14:paraId="0F7CDDC6" w14:textId="79F65CB7" w:rsidR="00B8087B" w:rsidRPr="007C48A7" w:rsidRDefault="00B8087B" w:rsidP="00312FA8">
      <w:pPr>
        <w:spacing w:before="200"/>
        <w:jc w:val="left"/>
        <w:rPr>
          <w:rFonts w:cstheme="minorBidi"/>
          <w:lang w:val="fr-FR"/>
        </w:rPr>
      </w:pPr>
      <w:r w:rsidRPr="009E12CC">
        <w:rPr>
          <w:rFonts w:cstheme="minorBidi"/>
          <w:u w:val="single"/>
          <w:lang w:val="fr-FR"/>
        </w:rPr>
        <w:t>Activit</w:t>
      </w:r>
      <w:r w:rsidR="00FD2A1E" w:rsidRPr="009E12CC">
        <w:rPr>
          <w:rFonts w:cstheme="minorBidi"/>
          <w:u w:val="single"/>
          <w:lang w:val="fr-FR"/>
        </w:rPr>
        <w:t>é</w:t>
      </w:r>
      <w:r w:rsidRPr="009E12CC">
        <w:rPr>
          <w:rFonts w:cstheme="minorBidi"/>
          <w:u w:val="single"/>
          <w:lang w:val="fr-FR"/>
        </w:rPr>
        <w:t>s</w:t>
      </w:r>
      <w:r w:rsidRPr="009E12CC">
        <w:rPr>
          <w:rFonts w:cstheme="minorBidi"/>
          <w:lang w:val="fr-FR"/>
        </w:rPr>
        <w:t xml:space="preserve">: </w:t>
      </w:r>
      <w:r w:rsidR="009E7BEE" w:rsidRPr="009E12CC">
        <w:rPr>
          <w:rFonts w:cstheme="minorBidi"/>
          <w:lang w:val="fr-FR"/>
        </w:rPr>
        <w:t>Publier régulièrement des mises à jour mensuelles sur la situation et les perspectives d</w:t>
      </w:r>
      <w:r w:rsidR="001E77F8">
        <w:rPr>
          <w:rFonts w:cstheme="minorBidi"/>
          <w:lang w:val="fr-FR"/>
        </w:rPr>
        <w:t>’</w:t>
      </w:r>
      <w:r w:rsidR="009E7BEE" w:rsidRPr="009E12CC">
        <w:rPr>
          <w:rFonts w:cstheme="minorBidi"/>
          <w:lang w:val="fr-FR"/>
        </w:rPr>
        <w:t>El Niño/La Niña, telles qu</w:t>
      </w:r>
      <w:r w:rsidR="001E77F8">
        <w:rPr>
          <w:rFonts w:cstheme="minorBidi"/>
          <w:lang w:val="fr-FR"/>
        </w:rPr>
        <w:t>’</w:t>
      </w:r>
      <w:r w:rsidR="009E7BEE" w:rsidRPr="009E12CC">
        <w:rPr>
          <w:rFonts w:cstheme="minorBidi"/>
          <w:lang w:val="fr-FR"/>
        </w:rPr>
        <w:t>elles sont communiquées par les centres de prévision concernés, et fournir un résumé simple et succinct élaboré par le centre hôte à la suite d</w:t>
      </w:r>
      <w:r w:rsidR="001E77F8">
        <w:rPr>
          <w:rFonts w:cstheme="minorBidi"/>
          <w:lang w:val="fr-FR"/>
        </w:rPr>
        <w:t>’</w:t>
      </w:r>
      <w:r w:rsidR="009E7BEE" w:rsidRPr="009E12CC">
        <w:rPr>
          <w:rFonts w:cstheme="minorBidi"/>
          <w:lang w:val="fr-FR"/>
        </w:rPr>
        <w:t>une évaluation interne par des experts.</w:t>
      </w:r>
      <w:r w:rsidRPr="009E12CC">
        <w:rPr>
          <w:rFonts w:cstheme="minorBidi"/>
          <w:lang w:val="fr-FR"/>
        </w:rPr>
        <w:t xml:space="preserve"> </w:t>
      </w:r>
      <w:r w:rsidR="005D470D" w:rsidRPr="009E12CC">
        <w:rPr>
          <w:rFonts w:cstheme="minorBidi"/>
          <w:lang w:val="fr-FR"/>
        </w:rPr>
        <w:t xml:space="preserve">En </w:t>
      </w:r>
      <w:r w:rsidR="005D470D" w:rsidRPr="00E93DF4">
        <w:rPr>
          <w:rFonts w:cstheme="minorBidi"/>
          <w:lang w:val="fr-FR"/>
        </w:rPr>
        <w:t>outre, chaque trimestre, coordonner et publier une déclaration unifiée (à l</w:t>
      </w:r>
      <w:r w:rsidR="001E77F8">
        <w:rPr>
          <w:rFonts w:cstheme="minorBidi"/>
          <w:lang w:val="fr-FR"/>
        </w:rPr>
        <w:t>’</w:t>
      </w:r>
      <w:r w:rsidR="005D470D" w:rsidRPr="00E93DF4">
        <w:rPr>
          <w:rFonts w:cstheme="minorBidi"/>
          <w:lang w:val="fr-FR"/>
        </w:rPr>
        <w:t>instar de la mise à jour actuelle de l</w:t>
      </w:r>
      <w:r w:rsidR="001E77F8">
        <w:rPr>
          <w:rFonts w:cstheme="minorBidi"/>
          <w:lang w:val="fr-FR"/>
        </w:rPr>
        <w:t>’</w:t>
      </w:r>
      <w:r w:rsidR="005D470D" w:rsidRPr="00E93DF4">
        <w:rPr>
          <w:rFonts w:cstheme="minorBidi"/>
          <w:lang w:val="fr-FR"/>
        </w:rPr>
        <w:t>OMM sur El Niño/La Niña), issue d</w:t>
      </w:r>
      <w:r w:rsidR="001E77F8">
        <w:rPr>
          <w:rFonts w:cstheme="minorBidi"/>
          <w:lang w:val="fr-FR"/>
        </w:rPr>
        <w:t>’</w:t>
      </w:r>
      <w:r w:rsidR="005D470D" w:rsidRPr="00E93DF4">
        <w:rPr>
          <w:rFonts w:cstheme="minorBidi"/>
          <w:lang w:val="fr-FR"/>
        </w:rPr>
        <w:t>une discussion consensuelle entre les experts concernés du monde entier, en liaison avec les centres mondiaux et régionaux fournissant des informations sur les incidences potentielles d</w:t>
      </w:r>
      <w:r w:rsidR="001E77F8">
        <w:rPr>
          <w:rFonts w:cstheme="minorBidi"/>
          <w:lang w:val="fr-FR"/>
        </w:rPr>
        <w:t>’</w:t>
      </w:r>
      <w:r w:rsidR="005D470D" w:rsidRPr="00E93DF4">
        <w:rPr>
          <w:rFonts w:cstheme="minorBidi"/>
          <w:lang w:val="fr-FR"/>
        </w:rPr>
        <w:t>El</w:t>
      </w:r>
      <w:r w:rsidR="00D74A5E">
        <w:rPr>
          <w:rFonts w:cstheme="minorBidi"/>
          <w:lang w:val="fr-FR"/>
        </w:rPr>
        <w:t> </w:t>
      </w:r>
      <w:r w:rsidR="005D470D" w:rsidRPr="00E93DF4">
        <w:rPr>
          <w:rFonts w:cstheme="minorBidi"/>
          <w:lang w:val="fr-FR"/>
        </w:rPr>
        <w:t>Niño/de La Niña sur le climat, et en étroite collaboration avec les responsables du bulletin saisonnier sur le climat et les CCR</w:t>
      </w:r>
      <w:r w:rsidRPr="00E93DF4">
        <w:rPr>
          <w:rFonts w:cstheme="minorBidi"/>
          <w:lang w:val="fr-FR"/>
        </w:rPr>
        <w:t xml:space="preserve">. </w:t>
      </w:r>
      <w:r w:rsidR="003F060C" w:rsidRPr="00E93DF4">
        <w:rPr>
          <w:rFonts w:cstheme="minorBidi"/>
          <w:lang w:val="fr-FR"/>
        </w:rPr>
        <w:t>Lorsque l</w:t>
      </w:r>
      <w:r w:rsidR="001E77F8">
        <w:rPr>
          <w:rFonts w:cstheme="minorBidi"/>
          <w:lang w:val="fr-FR"/>
        </w:rPr>
        <w:t>’</w:t>
      </w:r>
      <w:r w:rsidR="003F060C" w:rsidRPr="00E93DF4">
        <w:rPr>
          <w:rFonts w:cstheme="minorBidi"/>
          <w:lang w:val="fr-FR"/>
        </w:rPr>
        <w:t xml:space="preserve">on observera ou prévoira des conditions </w:t>
      </w:r>
      <w:r w:rsidR="003F060C" w:rsidRPr="007C48A7">
        <w:rPr>
          <w:rFonts w:cstheme="minorBidi"/>
          <w:lang w:val="fr-FR"/>
        </w:rPr>
        <w:t xml:space="preserve">en </w:t>
      </w:r>
      <w:r w:rsidR="003F060C" w:rsidRPr="007C48A7">
        <w:rPr>
          <w:rFonts w:cstheme="minorBidi"/>
          <w:lang w:val="fr-FR"/>
        </w:rPr>
        <w:lastRenderedPageBreak/>
        <w:t xml:space="preserve">évolution rapide, ces mises à jour consensuelles pourraient être fournies plus fréquemment, </w:t>
      </w:r>
      <w:r w:rsidR="00E93DF4" w:rsidRPr="007C48A7">
        <w:rPr>
          <w:rFonts w:cstheme="minorBidi"/>
          <w:lang w:val="fr-FR"/>
        </w:rPr>
        <w:t>selon qu</w:t>
      </w:r>
      <w:r w:rsidR="001E77F8">
        <w:rPr>
          <w:rFonts w:cstheme="minorBidi"/>
          <w:lang w:val="fr-FR"/>
        </w:rPr>
        <w:t>’</w:t>
      </w:r>
      <w:r w:rsidR="00E93DF4" w:rsidRPr="007C48A7">
        <w:rPr>
          <w:rFonts w:cstheme="minorBidi"/>
          <w:lang w:val="fr-FR"/>
        </w:rPr>
        <w:t>il conviendra</w:t>
      </w:r>
      <w:r w:rsidR="003F060C" w:rsidRPr="007C48A7">
        <w:rPr>
          <w:rFonts w:cstheme="minorBidi"/>
          <w:lang w:val="fr-FR"/>
        </w:rPr>
        <w:t>.</w:t>
      </w:r>
    </w:p>
    <w:p w14:paraId="4454A5EF" w14:textId="380CB33D" w:rsidR="00B8087B" w:rsidRPr="004E765C" w:rsidRDefault="00B8087B" w:rsidP="00312FA8">
      <w:pPr>
        <w:spacing w:before="200"/>
        <w:jc w:val="left"/>
        <w:rPr>
          <w:rFonts w:eastAsia="Calibri" w:cstheme="minorBidi"/>
          <w:color w:val="000000" w:themeColor="text1"/>
          <w:lang w:val="fr-FR"/>
        </w:rPr>
      </w:pPr>
      <w:r w:rsidRPr="007C48A7">
        <w:rPr>
          <w:rFonts w:cstheme="minorBidi"/>
          <w:u w:val="single"/>
          <w:lang w:val="fr-FR"/>
        </w:rPr>
        <w:t>Produ</w:t>
      </w:r>
      <w:r w:rsidR="00E93DF4" w:rsidRPr="007C48A7">
        <w:rPr>
          <w:rFonts w:cstheme="minorBidi"/>
          <w:u w:val="single"/>
          <w:lang w:val="fr-FR"/>
        </w:rPr>
        <w:t>i</w:t>
      </w:r>
      <w:r w:rsidRPr="007C48A7">
        <w:rPr>
          <w:rFonts w:cstheme="minorBidi"/>
          <w:u w:val="single"/>
          <w:lang w:val="fr-FR"/>
        </w:rPr>
        <w:t>ts</w:t>
      </w:r>
      <w:r w:rsidRPr="007C48A7">
        <w:rPr>
          <w:rFonts w:cstheme="minorBidi"/>
          <w:lang w:val="fr-FR"/>
        </w:rPr>
        <w:t xml:space="preserve">: </w:t>
      </w:r>
      <w:r w:rsidR="003A30F5" w:rsidRPr="007C48A7">
        <w:rPr>
          <w:rFonts w:cstheme="minorBidi"/>
          <w:lang w:val="fr-FR"/>
        </w:rPr>
        <w:t>Suivi et résumé des conditions actuelles et des prévisions liées à El Niño/La Niña</w:t>
      </w:r>
      <w:r w:rsidRPr="007C48A7">
        <w:rPr>
          <w:rFonts w:cstheme="minorBidi"/>
          <w:lang w:val="fr-FR"/>
        </w:rPr>
        <w:t xml:space="preserve">. </w:t>
      </w:r>
      <w:r w:rsidR="00626EEA" w:rsidRPr="007C48A7">
        <w:rPr>
          <w:rFonts w:eastAsia="Calibri" w:cstheme="minorBidi"/>
          <w:color w:val="000000" w:themeColor="text1"/>
          <w:lang w:val="fr-FR"/>
        </w:rPr>
        <w:t>Récapitulatif des impacts climatiques mondiaux et régionaux d</w:t>
      </w:r>
      <w:r w:rsidR="001E77F8">
        <w:rPr>
          <w:rFonts w:eastAsia="Calibri" w:cstheme="minorBidi"/>
          <w:color w:val="000000" w:themeColor="text1"/>
          <w:lang w:val="fr-FR"/>
        </w:rPr>
        <w:t>’</w:t>
      </w:r>
      <w:r w:rsidR="00626EEA" w:rsidRPr="007C48A7">
        <w:rPr>
          <w:rFonts w:eastAsia="Calibri" w:cstheme="minorBidi"/>
          <w:color w:val="000000" w:themeColor="text1"/>
          <w:lang w:val="fr-FR"/>
        </w:rPr>
        <w:t>El Niño/La Niña en étroite collaboration avec les responsables du bulletin saisonnier sur le climat et les CCR.</w:t>
      </w:r>
      <w:r w:rsidRPr="007C48A7">
        <w:rPr>
          <w:rFonts w:eastAsia="Calibri" w:cstheme="minorBidi"/>
          <w:color w:val="000000" w:themeColor="text1"/>
          <w:lang w:val="fr-FR"/>
        </w:rPr>
        <w:t xml:space="preserve"> </w:t>
      </w:r>
      <w:r w:rsidR="00DF6462" w:rsidRPr="007C48A7">
        <w:rPr>
          <w:rFonts w:eastAsia="Calibri" w:cstheme="minorBidi"/>
          <w:color w:val="000000" w:themeColor="text1"/>
          <w:lang w:val="fr-FR"/>
        </w:rPr>
        <w:t xml:space="preserve">Résumé des impacts attendus pour les régions concernées, dans un langage simple et en conservant la rigueur </w:t>
      </w:r>
      <w:r w:rsidR="00DF6462" w:rsidRPr="004E765C">
        <w:rPr>
          <w:rFonts w:eastAsia="Calibri" w:cstheme="minorBidi"/>
          <w:color w:val="000000" w:themeColor="text1"/>
          <w:lang w:val="fr-FR"/>
        </w:rPr>
        <w:t>scientifique.</w:t>
      </w:r>
    </w:p>
    <w:p w14:paraId="7E6E93B8" w14:textId="2287BD93" w:rsidR="00B8087B" w:rsidRPr="004E765C" w:rsidRDefault="007C48A7" w:rsidP="00312FA8">
      <w:pPr>
        <w:pStyle w:val="WMOBodyText"/>
        <w:numPr>
          <w:ilvl w:val="1"/>
          <w:numId w:val="2"/>
        </w:numPr>
        <w:spacing w:before="200"/>
        <w:ind w:left="0" w:firstLine="0"/>
        <w:rPr>
          <w:lang w:val="fr-FR"/>
        </w:rPr>
      </w:pPr>
      <w:r w:rsidRPr="004E765C">
        <w:rPr>
          <w:lang w:val="fr-FR"/>
        </w:rPr>
        <w:t>Recueil et synthèse d</w:t>
      </w:r>
      <w:r w:rsidR="001E77F8">
        <w:rPr>
          <w:lang w:val="fr-FR"/>
        </w:rPr>
        <w:t>’</w:t>
      </w:r>
      <w:r w:rsidRPr="004E765C">
        <w:rPr>
          <w:lang w:val="fr-FR"/>
        </w:rPr>
        <w:t>informations sur El Niño/La Niña, et diffusion de produits</w:t>
      </w:r>
    </w:p>
    <w:p w14:paraId="7325E823" w14:textId="766D2A6C" w:rsidR="00B8087B" w:rsidRPr="00457937" w:rsidRDefault="007C48A7" w:rsidP="00312FA8">
      <w:pPr>
        <w:spacing w:before="200"/>
        <w:jc w:val="left"/>
        <w:rPr>
          <w:rFonts w:cstheme="minorBidi"/>
          <w:lang w:val="fr-FR"/>
        </w:rPr>
      </w:pPr>
      <w:r w:rsidRPr="004E765C">
        <w:rPr>
          <w:rFonts w:cstheme="minorBidi"/>
          <w:u w:val="single"/>
          <w:lang w:val="fr-FR"/>
        </w:rPr>
        <w:t>Activités</w:t>
      </w:r>
      <w:r w:rsidR="00B8087B" w:rsidRPr="004E765C">
        <w:rPr>
          <w:rFonts w:cstheme="minorBidi"/>
          <w:lang w:val="fr-FR"/>
        </w:rPr>
        <w:t xml:space="preserve">: </w:t>
      </w:r>
      <w:r w:rsidR="004E765C" w:rsidRPr="004E765C">
        <w:rPr>
          <w:rFonts w:cstheme="minorBidi"/>
          <w:lang w:val="fr-FR"/>
        </w:rPr>
        <w:t xml:space="preserve">Mettre en place un portail pour diffuser, </w:t>
      </w:r>
      <w:r w:rsidR="004E765C" w:rsidRPr="00457937">
        <w:rPr>
          <w:rFonts w:cstheme="minorBidi"/>
          <w:lang w:val="fr-FR"/>
        </w:rPr>
        <w:t>recueillir, unifier et synthétiser les données, produits et informations de divers centres opérationnels sur El Niño/La Niña et en faciliter l</w:t>
      </w:r>
      <w:r w:rsidR="001E77F8">
        <w:rPr>
          <w:rFonts w:cstheme="minorBidi"/>
          <w:lang w:val="fr-FR"/>
        </w:rPr>
        <w:t>’</w:t>
      </w:r>
      <w:r w:rsidR="004E765C" w:rsidRPr="00457937">
        <w:rPr>
          <w:rFonts w:cstheme="minorBidi"/>
          <w:lang w:val="fr-FR"/>
        </w:rPr>
        <w:t>accès.</w:t>
      </w:r>
    </w:p>
    <w:p w14:paraId="10476EF1" w14:textId="5B923A83" w:rsidR="00B8087B" w:rsidRPr="00BF6FEC" w:rsidRDefault="007C48A7" w:rsidP="00312FA8">
      <w:pPr>
        <w:spacing w:before="200"/>
        <w:jc w:val="left"/>
        <w:rPr>
          <w:rFonts w:cstheme="minorBidi"/>
          <w:lang w:val="fr-FR"/>
        </w:rPr>
      </w:pPr>
      <w:r w:rsidRPr="00457937">
        <w:rPr>
          <w:rFonts w:cstheme="minorBidi"/>
          <w:u w:val="single"/>
          <w:lang w:val="fr-FR"/>
        </w:rPr>
        <w:t>Produits</w:t>
      </w:r>
      <w:r w:rsidR="00B8087B" w:rsidRPr="00457937">
        <w:rPr>
          <w:rFonts w:cstheme="minorBidi"/>
          <w:lang w:val="fr-FR"/>
        </w:rPr>
        <w:t xml:space="preserve">: </w:t>
      </w:r>
      <w:r w:rsidR="00625D23" w:rsidRPr="00457937">
        <w:rPr>
          <w:rFonts w:cstheme="minorBidi"/>
          <w:lang w:val="fr-FR"/>
        </w:rPr>
        <w:t xml:space="preserve">Guichet unique en ligne pour les produits et informations </w:t>
      </w:r>
      <w:r w:rsidR="00625D23" w:rsidRPr="00BF6FEC">
        <w:rPr>
          <w:rFonts w:cstheme="minorBidi"/>
          <w:lang w:val="fr-FR"/>
        </w:rPr>
        <w:t>sur El Niño/La Niña, y compris les définitions et méthodes utilisées par les centres.</w:t>
      </w:r>
      <w:r w:rsidR="00B8087B" w:rsidRPr="00BF6FEC">
        <w:rPr>
          <w:rFonts w:cstheme="minorBidi"/>
          <w:lang w:val="fr-FR"/>
        </w:rPr>
        <w:t xml:space="preserve"> </w:t>
      </w:r>
      <w:r w:rsidR="00D377D7" w:rsidRPr="00BF6FEC">
        <w:rPr>
          <w:rFonts w:cstheme="minorBidi"/>
          <w:lang w:val="fr-FR"/>
        </w:rPr>
        <w:t>Préparation de produits de synthèse sur El Niño/La Niña tels que les modélisations de prévision en panache, les probabilités d</w:t>
      </w:r>
      <w:r w:rsidR="001E77F8">
        <w:rPr>
          <w:rFonts w:cstheme="minorBidi"/>
          <w:lang w:val="fr-FR"/>
        </w:rPr>
        <w:t>’</w:t>
      </w:r>
      <w:r w:rsidR="00D377D7" w:rsidRPr="00BF6FEC">
        <w:rPr>
          <w:rFonts w:cstheme="minorBidi"/>
          <w:lang w:val="fr-FR"/>
        </w:rPr>
        <w:t>apparition d</w:t>
      </w:r>
      <w:r w:rsidR="001E77F8">
        <w:rPr>
          <w:rFonts w:cstheme="minorBidi"/>
          <w:lang w:val="fr-FR"/>
        </w:rPr>
        <w:t>’</w:t>
      </w:r>
      <w:r w:rsidR="00D377D7" w:rsidRPr="00BF6FEC">
        <w:rPr>
          <w:rFonts w:cstheme="minorBidi"/>
          <w:lang w:val="fr-FR"/>
        </w:rPr>
        <w:t>El Niño/de La Niña et l</w:t>
      </w:r>
      <w:r w:rsidR="001E77F8">
        <w:rPr>
          <w:rFonts w:cstheme="minorBidi"/>
          <w:lang w:val="fr-FR"/>
        </w:rPr>
        <w:t>’</w:t>
      </w:r>
      <w:r w:rsidR="00D377D7" w:rsidRPr="00BF6FEC">
        <w:rPr>
          <w:rFonts w:cstheme="minorBidi"/>
          <w:lang w:val="fr-FR"/>
        </w:rPr>
        <w:t>état d</w:t>
      </w:r>
      <w:r w:rsidR="001E77F8">
        <w:rPr>
          <w:rFonts w:cstheme="minorBidi"/>
          <w:lang w:val="fr-FR"/>
        </w:rPr>
        <w:t>’</w:t>
      </w:r>
      <w:r w:rsidR="00D377D7" w:rsidRPr="00BF6FEC">
        <w:rPr>
          <w:rFonts w:cstheme="minorBidi"/>
          <w:lang w:val="fr-FR"/>
        </w:rPr>
        <w:t>El Niño/</w:t>
      </w:r>
      <w:r w:rsidR="00847690">
        <w:rPr>
          <w:rFonts w:cstheme="minorBidi"/>
          <w:lang w:val="fr-FR"/>
        </w:rPr>
        <w:t xml:space="preserve">de </w:t>
      </w:r>
      <w:r w:rsidR="00D377D7" w:rsidRPr="00BF6FEC">
        <w:rPr>
          <w:rFonts w:cstheme="minorBidi"/>
          <w:lang w:val="fr-FR"/>
        </w:rPr>
        <w:t xml:space="preserve">La Niña à partir de </w:t>
      </w:r>
      <w:r w:rsidR="00847690">
        <w:rPr>
          <w:rFonts w:cstheme="minorBidi"/>
          <w:lang w:val="fr-FR"/>
        </w:rPr>
        <w:t xml:space="preserve">données de </w:t>
      </w:r>
      <w:r w:rsidR="00D377D7" w:rsidRPr="00BF6FEC">
        <w:rPr>
          <w:rFonts w:cstheme="minorBidi"/>
          <w:lang w:val="fr-FR"/>
        </w:rPr>
        <w:t>centres sélectionnés sur la base de critères prédéterminés à définir.</w:t>
      </w:r>
      <w:r w:rsidR="00B8087B" w:rsidRPr="00BF6FEC">
        <w:rPr>
          <w:rFonts w:cstheme="minorBidi"/>
          <w:lang w:val="fr-FR"/>
        </w:rPr>
        <w:t xml:space="preserve"> </w:t>
      </w:r>
      <w:r w:rsidR="00457937" w:rsidRPr="00BF6FEC">
        <w:rPr>
          <w:rFonts w:cstheme="minorBidi"/>
          <w:lang w:val="fr-FR"/>
        </w:rPr>
        <w:t>Le cas échéant, il peut être donné accès à des données numériques.</w:t>
      </w:r>
    </w:p>
    <w:p w14:paraId="1F77E081" w14:textId="6B264B9A" w:rsidR="00B8087B" w:rsidRPr="00BF6FEC" w:rsidRDefault="00145819" w:rsidP="00312FA8">
      <w:pPr>
        <w:pStyle w:val="WMOBodyText"/>
        <w:keepNext/>
        <w:keepLines/>
        <w:numPr>
          <w:ilvl w:val="1"/>
          <w:numId w:val="2"/>
        </w:numPr>
        <w:spacing w:before="200"/>
        <w:ind w:left="0" w:firstLine="0"/>
        <w:rPr>
          <w:lang w:val="fr-FR"/>
        </w:rPr>
      </w:pPr>
      <w:r w:rsidRPr="00BF6FEC">
        <w:rPr>
          <w:lang w:val="fr-FR"/>
        </w:rPr>
        <w:t>Communication d</w:t>
      </w:r>
      <w:r w:rsidR="001E77F8">
        <w:rPr>
          <w:lang w:val="fr-FR"/>
        </w:rPr>
        <w:t>’</w:t>
      </w:r>
      <w:r w:rsidRPr="00BF6FEC">
        <w:rPr>
          <w:lang w:val="fr-FR"/>
        </w:rPr>
        <w:t>informations historiques sur El Niño/La Niña</w:t>
      </w:r>
    </w:p>
    <w:p w14:paraId="54EC7D3E" w14:textId="65A59519" w:rsidR="00B8087B" w:rsidRPr="00BF6FEC" w:rsidRDefault="007C48A7" w:rsidP="00312FA8">
      <w:pPr>
        <w:keepNext/>
        <w:keepLines/>
        <w:spacing w:before="200"/>
        <w:jc w:val="left"/>
        <w:rPr>
          <w:rFonts w:cstheme="minorHAnsi"/>
          <w:lang w:val="fr-FR"/>
        </w:rPr>
      </w:pPr>
      <w:r w:rsidRPr="00BF6FEC">
        <w:rPr>
          <w:rFonts w:cstheme="minorBidi"/>
          <w:u w:val="single"/>
          <w:lang w:val="fr-FR"/>
        </w:rPr>
        <w:t>Activités</w:t>
      </w:r>
      <w:r w:rsidR="00B8087B" w:rsidRPr="00BF6FEC">
        <w:rPr>
          <w:rFonts w:cstheme="minorHAnsi"/>
          <w:lang w:val="fr-FR"/>
        </w:rPr>
        <w:t xml:space="preserve">: </w:t>
      </w:r>
      <w:r w:rsidR="009B269F" w:rsidRPr="00BF6FEC">
        <w:rPr>
          <w:rFonts w:cstheme="minorHAnsi"/>
          <w:lang w:val="fr-FR"/>
        </w:rPr>
        <w:t xml:space="preserve">Décrire des informations historiques sur la variabilité, les </w:t>
      </w:r>
      <w:proofErr w:type="spellStart"/>
      <w:r w:rsidR="009B269F" w:rsidRPr="00BF6FEC">
        <w:rPr>
          <w:rFonts w:cstheme="minorHAnsi"/>
          <w:lang w:val="fr-FR"/>
        </w:rPr>
        <w:t>téléconnexions</w:t>
      </w:r>
      <w:proofErr w:type="spellEnd"/>
      <w:r w:rsidR="009B269F" w:rsidRPr="00BF6FEC">
        <w:rPr>
          <w:rFonts w:cstheme="minorHAnsi"/>
          <w:lang w:val="fr-FR"/>
        </w:rPr>
        <w:t xml:space="preserve"> et les incidences d</w:t>
      </w:r>
      <w:r w:rsidR="001E77F8">
        <w:rPr>
          <w:rFonts w:cstheme="minorHAnsi"/>
          <w:lang w:val="fr-FR"/>
        </w:rPr>
        <w:t>’</w:t>
      </w:r>
      <w:r w:rsidR="009B269F" w:rsidRPr="00BF6FEC">
        <w:rPr>
          <w:rFonts w:cstheme="minorHAnsi"/>
          <w:lang w:val="fr-FR"/>
        </w:rPr>
        <w:t>ENSO et en faciliter l</w:t>
      </w:r>
      <w:r w:rsidR="001E77F8">
        <w:rPr>
          <w:rFonts w:cstheme="minorHAnsi"/>
          <w:lang w:val="fr-FR"/>
        </w:rPr>
        <w:t>’</w:t>
      </w:r>
      <w:r w:rsidR="009B269F" w:rsidRPr="00BF6FEC">
        <w:rPr>
          <w:rFonts w:cstheme="minorHAnsi"/>
          <w:lang w:val="fr-FR"/>
        </w:rPr>
        <w:t>accès</w:t>
      </w:r>
      <w:r w:rsidR="00B8087B" w:rsidRPr="00BF6FEC">
        <w:rPr>
          <w:rFonts w:cstheme="minorHAnsi"/>
          <w:lang w:val="fr-FR"/>
        </w:rPr>
        <w:t xml:space="preserve">. </w:t>
      </w:r>
      <w:r w:rsidR="000F4235" w:rsidRPr="00BF6FEC">
        <w:rPr>
          <w:rFonts w:cstheme="minorHAnsi"/>
          <w:lang w:val="fr-FR"/>
        </w:rPr>
        <w:t>En outre, archiver les évaluations passées, les perspectives et les résultats de la vérification des évaluations des prévisions El Niño/La Niña élaborées à l</w:t>
      </w:r>
      <w:r w:rsidR="001E77F8">
        <w:rPr>
          <w:rFonts w:cstheme="minorHAnsi"/>
          <w:lang w:val="fr-FR"/>
        </w:rPr>
        <w:t>’</w:t>
      </w:r>
      <w:r w:rsidR="000F4235" w:rsidRPr="00BF6FEC">
        <w:rPr>
          <w:rFonts w:cstheme="minorHAnsi"/>
          <w:lang w:val="fr-FR"/>
        </w:rPr>
        <w:t>aide de différents outils de prévision.</w:t>
      </w:r>
    </w:p>
    <w:p w14:paraId="0F8D9F33" w14:textId="23A0AFF1" w:rsidR="00B8087B" w:rsidRPr="00EB054E" w:rsidRDefault="007C48A7" w:rsidP="00312FA8">
      <w:pPr>
        <w:spacing w:before="200"/>
        <w:jc w:val="left"/>
        <w:rPr>
          <w:rFonts w:cstheme="minorBidi"/>
          <w:lang w:val="fr-FR"/>
        </w:rPr>
      </w:pPr>
      <w:r w:rsidRPr="00BF6FEC">
        <w:rPr>
          <w:rFonts w:cstheme="minorBidi"/>
          <w:u w:val="single"/>
          <w:lang w:val="fr-FR"/>
        </w:rPr>
        <w:t>Produits</w:t>
      </w:r>
      <w:r w:rsidR="00B8087B" w:rsidRPr="00BF6FEC">
        <w:rPr>
          <w:rFonts w:cstheme="minorBidi"/>
          <w:lang w:val="fr-FR"/>
        </w:rPr>
        <w:t xml:space="preserve">: </w:t>
      </w:r>
      <w:r w:rsidR="00BF6FEC" w:rsidRPr="00BF6FEC">
        <w:rPr>
          <w:rFonts w:cstheme="minorBidi"/>
          <w:lang w:val="fr-FR"/>
        </w:rPr>
        <w:t>Analyses et cartes des impacts habituels d</w:t>
      </w:r>
      <w:r w:rsidR="001E77F8">
        <w:rPr>
          <w:rFonts w:cstheme="minorBidi"/>
          <w:lang w:val="fr-FR"/>
        </w:rPr>
        <w:t>’</w:t>
      </w:r>
      <w:r w:rsidR="00BF6FEC" w:rsidRPr="00BF6FEC">
        <w:rPr>
          <w:rFonts w:cstheme="minorBidi"/>
          <w:lang w:val="fr-FR"/>
        </w:rPr>
        <w:t>El Niño/La Niña, fiches d</w:t>
      </w:r>
      <w:r w:rsidR="001E77F8">
        <w:rPr>
          <w:rFonts w:cstheme="minorBidi"/>
          <w:lang w:val="fr-FR"/>
        </w:rPr>
        <w:t>’</w:t>
      </w:r>
      <w:r w:rsidR="00BF6FEC" w:rsidRPr="00BF6FEC">
        <w:rPr>
          <w:rFonts w:cstheme="minorBidi"/>
          <w:lang w:val="fr-FR"/>
        </w:rPr>
        <w:t xml:space="preserve">information sur les événements passés et autres informations historiques, y compris sur la prévisibilité associée à ENSO, avec des liens vers les centres mondiaux de </w:t>
      </w:r>
      <w:r w:rsidR="00BF6FEC" w:rsidRPr="00EB054E">
        <w:rPr>
          <w:rFonts w:cstheme="minorBidi"/>
          <w:lang w:val="fr-FR"/>
        </w:rPr>
        <w:t>production, les CCR et d</w:t>
      </w:r>
      <w:r w:rsidR="001E77F8">
        <w:rPr>
          <w:rFonts w:cstheme="minorBidi"/>
          <w:lang w:val="fr-FR"/>
        </w:rPr>
        <w:t>’</w:t>
      </w:r>
      <w:r w:rsidR="00BF6FEC" w:rsidRPr="00EB054E">
        <w:rPr>
          <w:rFonts w:cstheme="minorBidi"/>
          <w:lang w:val="fr-FR"/>
        </w:rPr>
        <w:t>autres centres mondiaux/régionaux pour des analyses plus détaillées.</w:t>
      </w:r>
    </w:p>
    <w:p w14:paraId="47211BAD" w14:textId="03A4DDF6" w:rsidR="00B8087B" w:rsidRPr="00E50327" w:rsidRDefault="00D31FCB" w:rsidP="00312FA8">
      <w:pPr>
        <w:pStyle w:val="WMOBodyText"/>
        <w:numPr>
          <w:ilvl w:val="1"/>
          <w:numId w:val="2"/>
        </w:numPr>
        <w:spacing w:before="200"/>
        <w:ind w:left="0" w:firstLine="0"/>
        <w:rPr>
          <w:lang w:val="fr-FR"/>
        </w:rPr>
      </w:pPr>
      <w:r w:rsidRPr="00E50327">
        <w:rPr>
          <w:lang w:val="fr-FR"/>
        </w:rPr>
        <w:t>Interactions et collaboration avec les utilisateurs</w:t>
      </w:r>
    </w:p>
    <w:p w14:paraId="5C2FA5DF" w14:textId="69A18A61" w:rsidR="00B8087B" w:rsidRPr="00E50327" w:rsidRDefault="007C48A7" w:rsidP="00312FA8">
      <w:pPr>
        <w:spacing w:before="200"/>
        <w:jc w:val="left"/>
        <w:rPr>
          <w:rFonts w:cstheme="minorHAnsi"/>
          <w:lang w:val="fr-FR"/>
        </w:rPr>
      </w:pPr>
      <w:r w:rsidRPr="00E50327">
        <w:rPr>
          <w:rFonts w:cstheme="minorBidi"/>
          <w:u w:val="single"/>
          <w:lang w:val="fr-FR"/>
        </w:rPr>
        <w:t>Activités</w:t>
      </w:r>
      <w:r w:rsidR="00B8087B" w:rsidRPr="00E50327">
        <w:rPr>
          <w:rFonts w:cstheme="minorHAnsi"/>
          <w:lang w:val="fr-FR"/>
        </w:rPr>
        <w:t xml:space="preserve">: </w:t>
      </w:r>
      <w:r w:rsidR="00EB054E" w:rsidRPr="00E50327">
        <w:rPr>
          <w:rFonts w:cstheme="minorHAnsi"/>
          <w:lang w:val="fr-FR"/>
        </w:rPr>
        <w:t>Aider les utilisateurs à interpréter les informations sur El Niño/La Niña à l</w:t>
      </w:r>
      <w:r w:rsidR="001E77F8">
        <w:rPr>
          <w:rFonts w:cstheme="minorHAnsi"/>
          <w:lang w:val="fr-FR"/>
        </w:rPr>
        <w:t>’</w:t>
      </w:r>
      <w:r w:rsidR="00EB054E" w:rsidRPr="00E50327">
        <w:rPr>
          <w:rFonts w:cstheme="minorHAnsi"/>
          <w:lang w:val="fr-FR"/>
        </w:rPr>
        <w:t>échelle régionale et nationale et contribuer au développement de leurs capacités.</w:t>
      </w:r>
    </w:p>
    <w:p w14:paraId="2AFB36AD" w14:textId="6984974B" w:rsidR="00B8087B" w:rsidRPr="00E50327" w:rsidRDefault="007C48A7" w:rsidP="00312FA8">
      <w:pPr>
        <w:spacing w:before="200"/>
        <w:jc w:val="left"/>
        <w:rPr>
          <w:rFonts w:cstheme="minorHAnsi"/>
          <w:lang w:val="fr-FR"/>
        </w:rPr>
      </w:pPr>
      <w:r w:rsidRPr="00E50327">
        <w:rPr>
          <w:rFonts w:cstheme="minorBidi"/>
          <w:u w:val="single"/>
          <w:lang w:val="fr-FR"/>
        </w:rPr>
        <w:t>Produits</w:t>
      </w:r>
      <w:r w:rsidR="00B8087B" w:rsidRPr="00E50327">
        <w:rPr>
          <w:rFonts w:cstheme="minorHAnsi"/>
          <w:lang w:val="fr-FR"/>
        </w:rPr>
        <w:t xml:space="preserve">: </w:t>
      </w:r>
      <w:r w:rsidR="000D1C64" w:rsidRPr="00E50327">
        <w:rPr>
          <w:rFonts w:cstheme="minorHAnsi"/>
          <w:lang w:val="fr-FR"/>
        </w:rPr>
        <w:t>C</w:t>
      </w:r>
      <w:r w:rsidR="006E4DBB" w:rsidRPr="00E50327">
        <w:rPr>
          <w:rFonts w:cstheme="minorHAnsi"/>
          <w:lang w:val="fr-FR"/>
        </w:rPr>
        <w:t>anal opérationnel/ressource pour communiquer avec les utilisateurs concernés, tels que les Membres, les CCR, les organismes du système des Nations Unies et les acteurs de l</w:t>
      </w:r>
      <w:r w:rsidR="001E77F8">
        <w:rPr>
          <w:rFonts w:cstheme="minorHAnsi"/>
          <w:lang w:val="fr-FR"/>
        </w:rPr>
        <w:t>’</w:t>
      </w:r>
      <w:r w:rsidR="006E4DBB" w:rsidRPr="00E50327">
        <w:rPr>
          <w:rFonts w:cstheme="minorHAnsi"/>
          <w:lang w:val="fr-FR"/>
        </w:rPr>
        <w:t>aide humanitaire, et leur apporter un soutien</w:t>
      </w:r>
      <w:r w:rsidR="00B8087B" w:rsidRPr="00E50327">
        <w:rPr>
          <w:rFonts w:cstheme="minorHAnsi"/>
          <w:lang w:val="fr-FR"/>
        </w:rPr>
        <w:t xml:space="preserve">. </w:t>
      </w:r>
      <w:r w:rsidR="000D1C64" w:rsidRPr="00E50327">
        <w:rPr>
          <w:rFonts w:cstheme="minorHAnsi"/>
          <w:lang w:val="fr-FR"/>
        </w:rPr>
        <w:t>Développement des capacités pour améliorer l</w:t>
      </w:r>
      <w:r w:rsidR="001E77F8">
        <w:rPr>
          <w:rFonts w:cstheme="minorHAnsi"/>
          <w:lang w:val="fr-FR"/>
        </w:rPr>
        <w:t>’</w:t>
      </w:r>
      <w:r w:rsidR="000D1C64" w:rsidRPr="00E50327">
        <w:rPr>
          <w:rFonts w:cstheme="minorHAnsi"/>
          <w:lang w:val="fr-FR"/>
        </w:rPr>
        <w:t>utilisation, la compréhension des incertitudes et l</w:t>
      </w:r>
      <w:r w:rsidR="001E77F8">
        <w:rPr>
          <w:rFonts w:cstheme="minorHAnsi"/>
          <w:lang w:val="fr-FR"/>
        </w:rPr>
        <w:t>’</w:t>
      </w:r>
      <w:r w:rsidR="000D1C64" w:rsidRPr="00E50327">
        <w:rPr>
          <w:rFonts w:cstheme="minorHAnsi"/>
          <w:lang w:val="fr-FR"/>
        </w:rPr>
        <w:t>interprétation des informations sur El Niño/La Niña, en étroite collaboration avec les CCR.</w:t>
      </w:r>
    </w:p>
    <w:p w14:paraId="026D5C73" w14:textId="04003307" w:rsidR="00B8087B" w:rsidRPr="00E50327" w:rsidRDefault="00D47622" w:rsidP="00312FA8">
      <w:pPr>
        <w:pStyle w:val="WMOBodyText"/>
        <w:keepNext/>
        <w:keepLines/>
        <w:numPr>
          <w:ilvl w:val="1"/>
          <w:numId w:val="2"/>
        </w:numPr>
        <w:spacing w:before="200"/>
        <w:ind w:left="0" w:firstLine="0"/>
        <w:rPr>
          <w:lang w:val="fr-FR"/>
        </w:rPr>
      </w:pPr>
      <w:r w:rsidRPr="00E50327">
        <w:rPr>
          <w:lang w:val="fr-FR"/>
        </w:rPr>
        <w:t>Documentation sur la méthodologie et les produits</w:t>
      </w:r>
    </w:p>
    <w:p w14:paraId="388053D6" w14:textId="70145685" w:rsidR="00B8087B" w:rsidRPr="00E50327" w:rsidRDefault="007C48A7" w:rsidP="00312FA8">
      <w:pPr>
        <w:keepNext/>
        <w:keepLines/>
        <w:spacing w:before="200"/>
        <w:jc w:val="left"/>
        <w:rPr>
          <w:rFonts w:cstheme="minorHAnsi"/>
          <w:lang w:val="fr-FR"/>
        </w:rPr>
      </w:pPr>
      <w:r w:rsidRPr="00E50327">
        <w:rPr>
          <w:rFonts w:cstheme="minorBidi"/>
          <w:u w:val="single"/>
          <w:lang w:val="fr-FR"/>
        </w:rPr>
        <w:t>Activités</w:t>
      </w:r>
      <w:r w:rsidR="00B8087B" w:rsidRPr="00E50327">
        <w:rPr>
          <w:rFonts w:cstheme="minorHAnsi"/>
          <w:lang w:val="fr-FR"/>
        </w:rPr>
        <w:t xml:space="preserve">: </w:t>
      </w:r>
      <w:r w:rsidR="004A61FE" w:rsidRPr="00E50327">
        <w:rPr>
          <w:rFonts w:cstheme="minorHAnsi"/>
          <w:lang w:val="fr-FR"/>
        </w:rPr>
        <w:t>Tenir à jour une documentation sur les activités, la méthodologie et les produits (semblable à un manuel d</w:t>
      </w:r>
      <w:r w:rsidR="001E77F8">
        <w:rPr>
          <w:rFonts w:cstheme="minorHAnsi"/>
          <w:lang w:val="fr-FR"/>
        </w:rPr>
        <w:t>’</w:t>
      </w:r>
      <w:r w:rsidR="004A61FE" w:rsidRPr="00E50327">
        <w:rPr>
          <w:rFonts w:cstheme="minorHAnsi"/>
          <w:lang w:val="fr-FR"/>
        </w:rPr>
        <w:t>exploitation) et inventorier les changements.</w:t>
      </w:r>
    </w:p>
    <w:p w14:paraId="2E1D0B18" w14:textId="507EE92B" w:rsidR="00B8087B" w:rsidRPr="00E50327" w:rsidRDefault="00A11484" w:rsidP="00312FA8">
      <w:pPr>
        <w:spacing w:before="200"/>
        <w:jc w:val="left"/>
        <w:rPr>
          <w:rFonts w:cstheme="minorHAnsi"/>
          <w:lang w:val="fr-FR"/>
        </w:rPr>
      </w:pPr>
      <w:r>
        <w:rPr>
          <w:rFonts w:cstheme="minorHAnsi"/>
          <w:u w:val="single"/>
          <w:lang w:val="fr-FR"/>
        </w:rPr>
        <w:t>Résultats</w:t>
      </w:r>
      <w:r w:rsidR="00B8087B" w:rsidRPr="00E50327">
        <w:rPr>
          <w:rFonts w:cstheme="minorHAnsi"/>
          <w:lang w:val="fr-FR"/>
        </w:rPr>
        <w:t xml:space="preserve">: </w:t>
      </w:r>
      <w:r w:rsidR="00D02989" w:rsidRPr="00E50327">
        <w:rPr>
          <w:rFonts w:cstheme="minorHAnsi"/>
          <w:lang w:val="fr-FR"/>
        </w:rPr>
        <w:t>Manuel présentant les définitions et les méthodes utilisées par le dispositif d</w:t>
      </w:r>
      <w:r w:rsidR="001E77F8">
        <w:rPr>
          <w:rFonts w:cstheme="minorHAnsi"/>
          <w:lang w:val="fr-FR"/>
        </w:rPr>
        <w:t>’</w:t>
      </w:r>
      <w:r w:rsidR="00D02989" w:rsidRPr="00E50327">
        <w:rPr>
          <w:rFonts w:cstheme="minorHAnsi"/>
          <w:lang w:val="fr-FR"/>
        </w:rPr>
        <w:t xml:space="preserve">information </w:t>
      </w:r>
      <w:r w:rsidR="006B69F7" w:rsidRPr="006B69F7">
        <w:rPr>
          <w:rFonts w:cstheme="minorHAnsi"/>
          <w:lang w:val="fr-FR"/>
        </w:rPr>
        <w:t xml:space="preserve">global </w:t>
      </w:r>
      <w:r w:rsidR="00D02989" w:rsidRPr="00E50327">
        <w:rPr>
          <w:rFonts w:cstheme="minorHAnsi"/>
          <w:lang w:val="fr-FR"/>
        </w:rPr>
        <w:t>de l</w:t>
      </w:r>
      <w:r w:rsidR="001E77F8">
        <w:rPr>
          <w:rFonts w:cstheme="minorHAnsi"/>
          <w:lang w:val="fr-FR"/>
        </w:rPr>
        <w:t>’</w:t>
      </w:r>
      <w:r w:rsidR="00D02989" w:rsidRPr="00E50327">
        <w:rPr>
          <w:rFonts w:cstheme="minorHAnsi"/>
          <w:lang w:val="fr-FR"/>
        </w:rPr>
        <w:t>OMM sur El Niño/La Niña et redirigeant les utilisateurs vers d</w:t>
      </w:r>
      <w:r w:rsidR="001E77F8">
        <w:rPr>
          <w:rFonts w:cstheme="minorHAnsi"/>
          <w:lang w:val="fr-FR"/>
        </w:rPr>
        <w:t>’</w:t>
      </w:r>
      <w:r w:rsidR="00D02989" w:rsidRPr="00E50327">
        <w:rPr>
          <w:rFonts w:cstheme="minorHAnsi"/>
          <w:lang w:val="fr-FR"/>
        </w:rPr>
        <w:t>autres sources d</w:t>
      </w:r>
      <w:r w:rsidR="001E77F8">
        <w:rPr>
          <w:rFonts w:cstheme="minorHAnsi"/>
          <w:lang w:val="fr-FR"/>
        </w:rPr>
        <w:t>’</w:t>
      </w:r>
      <w:r w:rsidR="00D02989" w:rsidRPr="00E50327">
        <w:rPr>
          <w:rFonts w:cstheme="minorHAnsi"/>
          <w:lang w:val="fr-FR"/>
        </w:rPr>
        <w:t>information pertinentes de différents centres opérationnels.</w:t>
      </w:r>
      <w:r w:rsidR="00B8087B" w:rsidRPr="00E50327">
        <w:rPr>
          <w:rFonts w:cstheme="minorHAnsi"/>
          <w:lang w:val="fr-FR"/>
        </w:rPr>
        <w:t xml:space="preserve"> </w:t>
      </w:r>
      <w:r w:rsidR="00BC3FA3" w:rsidRPr="00E50327">
        <w:rPr>
          <w:rFonts w:cstheme="minorHAnsi"/>
          <w:lang w:val="fr-FR"/>
        </w:rPr>
        <w:t>Le manuel devrait être rédigé dans un style adapté au public et le texte devrait être traduit dans les langues des Nations Unies, le cas échéant</w:t>
      </w:r>
      <w:r w:rsidR="00B8087B" w:rsidRPr="00E50327">
        <w:rPr>
          <w:rFonts w:cstheme="minorHAnsi"/>
          <w:lang w:val="fr-FR"/>
        </w:rPr>
        <w:t xml:space="preserve">. </w:t>
      </w:r>
      <w:r w:rsidR="00E50327" w:rsidRPr="00E50327">
        <w:rPr>
          <w:rFonts w:cstheme="minorHAnsi"/>
          <w:lang w:val="fr-FR"/>
        </w:rPr>
        <w:t>Les méthodologies devraient reposer sur des articles évalués par des pairs. Une clause de non-responsabilité concernant l</w:t>
      </w:r>
      <w:r w:rsidR="001E77F8">
        <w:rPr>
          <w:rFonts w:cstheme="minorHAnsi"/>
          <w:lang w:val="fr-FR"/>
        </w:rPr>
        <w:t>’</w:t>
      </w:r>
      <w:r w:rsidR="00E50327" w:rsidRPr="00E50327">
        <w:rPr>
          <w:rFonts w:cstheme="minorHAnsi"/>
          <w:lang w:val="fr-FR"/>
        </w:rPr>
        <w:t>utilisation des produits pourrait être incluse.</w:t>
      </w:r>
    </w:p>
    <w:p w14:paraId="34B3A8AB" w14:textId="2BEABC5C" w:rsidR="00B8087B" w:rsidRPr="004A7394" w:rsidRDefault="00B8087B" w:rsidP="00312FA8">
      <w:pPr>
        <w:pStyle w:val="WMOBodyText"/>
        <w:jc w:val="center"/>
        <w:rPr>
          <w:b/>
          <w:bCs/>
          <w:lang w:val="fr-FR"/>
        </w:rPr>
      </w:pPr>
      <w:r w:rsidRPr="004A7394">
        <w:rPr>
          <w:lang w:val="fr-FR"/>
        </w:rPr>
        <w:t>_______________</w:t>
      </w:r>
      <w:r w:rsidRPr="004A7394">
        <w:rPr>
          <w:b/>
          <w:bCs/>
          <w:lang w:val="fr-FR"/>
        </w:rPr>
        <w:br w:type="page"/>
      </w:r>
    </w:p>
    <w:p w14:paraId="6B5A7AB1" w14:textId="1BDE0C21" w:rsidR="00B8087B" w:rsidRPr="002C53D9" w:rsidRDefault="00B8087B" w:rsidP="00B8087B">
      <w:pPr>
        <w:pStyle w:val="Heading2"/>
        <w:rPr>
          <w:lang w:val="fr-FR"/>
        </w:rPr>
      </w:pPr>
      <w:bookmarkStart w:id="17" w:name="_Annex_2_to"/>
      <w:bookmarkEnd w:id="17"/>
      <w:r w:rsidRPr="002C53D9">
        <w:rPr>
          <w:lang w:val="fr-FR"/>
        </w:rPr>
        <w:lastRenderedPageBreak/>
        <w:t>Annex</w:t>
      </w:r>
      <w:r w:rsidR="002C53D9" w:rsidRPr="002C53D9">
        <w:rPr>
          <w:lang w:val="fr-FR"/>
        </w:rPr>
        <w:t>e</w:t>
      </w:r>
      <w:r w:rsidRPr="002C53D9">
        <w:rPr>
          <w:lang w:val="fr-FR"/>
        </w:rPr>
        <w:t xml:space="preserve"> 2 </w:t>
      </w:r>
      <w:r w:rsidR="002C53D9" w:rsidRPr="00474513">
        <w:rPr>
          <w:lang w:val="fr-FR"/>
        </w:rPr>
        <w:t xml:space="preserve">du projet de recommandation </w:t>
      </w:r>
      <w:r w:rsidR="002440DF">
        <w:rPr>
          <w:lang w:val="fr-FR"/>
        </w:rPr>
        <w:t>4.4(3)</w:t>
      </w:r>
      <w:r w:rsidR="002C53D9" w:rsidRPr="00474513">
        <w:rPr>
          <w:lang w:val="fr-FR"/>
        </w:rPr>
        <w:t>/</w:t>
      </w:r>
      <w:r w:rsidR="002C53D9">
        <w:rPr>
          <w:lang w:val="fr-FR"/>
        </w:rPr>
        <w:t>1</w:t>
      </w:r>
      <w:r w:rsidR="002C53D9" w:rsidRPr="00474513">
        <w:rPr>
          <w:lang w:val="fr-FR"/>
        </w:rPr>
        <w:t xml:space="preserve"> </w:t>
      </w:r>
      <w:r w:rsidRPr="002C53D9">
        <w:rPr>
          <w:lang w:val="fr-FR"/>
        </w:rPr>
        <w:t>(SERCOM-3)</w:t>
      </w:r>
    </w:p>
    <w:p w14:paraId="0921B896" w14:textId="55B2AF70" w:rsidR="00B8087B" w:rsidRPr="004A7394" w:rsidRDefault="002C53D9" w:rsidP="00B8087B">
      <w:pPr>
        <w:pStyle w:val="WMOBodyText"/>
        <w:jc w:val="center"/>
        <w:rPr>
          <w:b/>
          <w:bCs/>
          <w:lang w:val="fr-FR"/>
        </w:rPr>
      </w:pPr>
      <w:r>
        <w:rPr>
          <w:b/>
          <w:bCs/>
          <w:lang w:val="fr-FR"/>
        </w:rPr>
        <w:t xml:space="preserve">Projet de </w:t>
      </w:r>
      <w:r w:rsidRPr="004A7394">
        <w:rPr>
          <w:b/>
          <w:bCs/>
          <w:lang w:val="fr-FR"/>
        </w:rPr>
        <w:t>ré</w:t>
      </w:r>
      <w:r w:rsidR="00B8087B" w:rsidRPr="004A7394">
        <w:rPr>
          <w:b/>
          <w:bCs/>
          <w:lang w:val="fr-FR"/>
        </w:rPr>
        <w:t>solution ##/# (EC-78)</w:t>
      </w:r>
    </w:p>
    <w:p w14:paraId="6DB315B3" w14:textId="27205A33" w:rsidR="00B8087B" w:rsidRPr="002202A3" w:rsidRDefault="002202A3" w:rsidP="00B8087B">
      <w:pPr>
        <w:pStyle w:val="WMOBodyText"/>
        <w:jc w:val="center"/>
        <w:rPr>
          <w:b/>
          <w:bCs/>
          <w:lang w:val="fr-FR"/>
        </w:rPr>
      </w:pPr>
      <w:r>
        <w:rPr>
          <w:b/>
          <w:bCs/>
          <w:lang w:val="fr-FR"/>
        </w:rPr>
        <w:t>D</w:t>
      </w:r>
      <w:r w:rsidRPr="002202A3">
        <w:rPr>
          <w:b/>
          <w:bCs/>
          <w:lang w:val="fr-FR"/>
        </w:rPr>
        <w:t>ispositif d</w:t>
      </w:r>
      <w:r w:rsidR="001E77F8">
        <w:rPr>
          <w:b/>
          <w:bCs/>
          <w:lang w:val="fr-FR"/>
        </w:rPr>
        <w:t>’</w:t>
      </w:r>
      <w:r w:rsidRPr="002202A3">
        <w:rPr>
          <w:b/>
          <w:bCs/>
          <w:lang w:val="fr-FR"/>
        </w:rPr>
        <w:t xml:space="preserve">information </w:t>
      </w:r>
      <w:r w:rsidR="006B69F7" w:rsidRPr="006B69F7">
        <w:rPr>
          <w:b/>
          <w:bCs/>
          <w:lang w:val="fr-FR"/>
        </w:rPr>
        <w:t xml:space="preserve">global </w:t>
      </w:r>
      <w:r w:rsidRPr="002202A3">
        <w:rPr>
          <w:b/>
          <w:bCs/>
          <w:lang w:val="fr-FR"/>
        </w:rPr>
        <w:t>de l</w:t>
      </w:r>
      <w:r w:rsidR="001E77F8">
        <w:rPr>
          <w:b/>
          <w:bCs/>
          <w:lang w:val="fr-FR"/>
        </w:rPr>
        <w:t>’</w:t>
      </w:r>
      <w:r w:rsidRPr="002202A3">
        <w:rPr>
          <w:b/>
          <w:bCs/>
          <w:lang w:val="fr-FR"/>
        </w:rPr>
        <w:t>OMM sur El Niño/La Niña</w:t>
      </w:r>
    </w:p>
    <w:p w14:paraId="0A54719C" w14:textId="39F9C3E6" w:rsidR="00B8087B" w:rsidRPr="004A7394" w:rsidRDefault="002C53D9" w:rsidP="00B8087B">
      <w:pPr>
        <w:pStyle w:val="WMOBodyText"/>
        <w:rPr>
          <w:lang w:val="fr-FR"/>
        </w:rPr>
      </w:pPr>
      <w:r w:rsidRPr="004A7394">
        <w:rPr>
          <w:lang w:val="fr-FR"/>
        </w:rPr>
        <w:t>LE CONSEIL EXÉCUTIF</w:t>
      </w:r>
      <w:r w:rsidR="00B8087B" w:rsidRPr="004A7394">
        <w:rPr>
          <w:lang w:val="fr-FR"/>
        </w:rPr>
        <w:t>,</w:t>
      </w:r>
    </w:p>
    <w:p w14:paraId="21612A25" w14:textId="77777777" w:rsidR="00D7109B" w:rsidRPr="00BE5E05" w:rsidRDefault="00D7109B" w:rsidP="00D7109B">
      <w:pPr>
        <w:pStyle w:val="WMOBodyText"/>
        <w:rPr>
          <w:b/>
          <w:bCs/>
        </w:rPr>
      </w:pPr>
      <w:proofErr w:type="spellStart"/>
      <w:r w:rsidRPr="00BE5E05">
        <w:rPr>
          <w:b/>
          <w:bCs/>
        </w:rPr>
        <w:t>Rappelant</w:t>
      </w:r>
      <w:proofErr w:type="spellEnd"/>
      <w:r w:rsidRPr="00BE5E05">
        <w:rPr>
          <w:b/>
          <w:bCs/>
        </w:rPr>
        <w:t>:</w:t>
      </w:r>
    </w:p>
    <w:p w14:paraId="279A97B2" w14:textId="384DE1AA" w:rsidR="00D7109B" w:rsidRPr="0097360B" w:rsidRDefault="00D7109B">
      <w:pPr>
        <w:pStyle w:val="WMOIndent1"/>
        <w:numPr>
          <w:ilvl w:val="0"/>
          <w:numId w:val="9"/>
        </w:numPr>
        <w:tabs>
          <w:tab w:val="clear" w:pos="567"/>
          <w:tab w:val="left" w:pos="1134"/>
        </w:tabs>
        <w:ind w:left="567" w:hanging="567"/>
        <w:rPr>
          <w:lang w:val="fr-FR"/>
        </w:rPr>
      </w:pPr>
      <w:r w:rsidRPr="00BE5E05">
        <w:rPr>
          <w:lang w:val="fr-FR"/>
        </w:rPr>
        <w:t xml:space="preserve">La </w:t>
      </w:r>
      <w:r>
        <w:fldChar w:fldCharType="begin"/>
      </w:r>
      <w:r w:rsidRPr="003D64F2">
        <w:rPr>
          <w:lang w:val="fr-FR"/>
          <w:rPrChange w:id="18" w:author="Fleur Gellé" w:date="2024-02-14T14:22:00Z">
            <w:rPr/>
          </w:rPrChange>
        </w:rPr>
        <w:instrText>HYPERLINK "https://library.wmo.int/idviewer/55219/97"</w:instrText>
      </w:r>
      <w:r>
        <w:fldChar w:fldCharType="separate"/>
      </w:r>
      <w:r w:rsidRPr="00BE5E05">
        <w:rPr>
          <w:rStyle w:val="Hyperlink"/>
          <w:lang w:val="fr-FR"/>
        </w:rPr>
        <w:t>résolution 20 (Cg-18)</w:t>
      </w:r>
      <w:r>
        <w:rPr>
          <w:rStyle w:val="Hyperlink"/>
          <w:lang w:val="fr-FR"/>
        </w:rPr>
        <w:fldChar w:fldCharType="end"/>
      </w:r>
      <w:r w:rsidR="009F2D0A">
        <w:rPr>
          <w:lang w:val="fr-FR"/>
        </w:rPr>
        <w:t xml:space="preserve"> – </w:t>
      </w:r>
      <w:r w:rsidRPr="00A172A1">
        <w:rPr>
          <w:lang w:val="fr-FR"/>
        </w:rPr>
        <w:t>Contribution de l</w:t>
      </w:r>
      <w:r w:rsidR="001E77F8">
        <w:rPr>
          <w:lang w:val="fr-FR"/>
        </w:rPr>
        <w:t>’</w:t>
      </w:r>
      <w:r w:rsidRPr="00A172A1">
        <w:rPr>
          <w:lang w:val="fr-FR"/>
        </w:rPr>
        <w:t>OMM à la fourniture d</w:t>
      </w:r>
      <w:r w:rsidR="001E77F8">
        <w:rPr>
          <w:lang w:val="fr-FR"/>
        </w:rPr>
        <w:t>’</w:t>
      </w:r>
      <w:r w:rsidRPr="00A172A1">
        <w:rPr>
          <w:lang w:val="fr-FR"/>
        </w:rPr>
        <w:t>informations et de services climatologiques à l</w:t>
      </w:r>
      <w:r w:rsidR="001E77F8">
        <w:rPr>
          <w:lang w:val="fr-FR"/>
        </w:rPr>
        <w:t>’</w:t>
      </w:r>
      <w:r w:rsidRPr="00A172A1">
        <w:rPr>
          <w:lang w:val="fr-FR"/>
        </w:rPr>
        <w:t xml:space="preserve">appui de </w:t>
      </w:r>
      <w:r w:rsidRPr="0097360B">
        <w:rPr>
          <w:lang w:val="fr-FR"/>
        </w:rPr>
        <w:t>la prise de décision et de l</w:t>
      </w:r>
      <w:r w:rsidR="001E77F8">
        <w:rPr>
          <w:lang w:val="fr-FR"/>
        </w:rPr>
        <w:t>’</w:t>
      </w:r>
      <w:r w:rsidRPr="0097360B">
        <w:rPr>
          <w:lang w:val="fr-FR"/>
        </w:rPr>
        <w:t>élaboration des politiques,</w:t>
      </w:r>
    </w:p>
    <w:p w14:paraId="70BA61BA" w14:textId="70B058DC" w:rsidR="00D7109B" w:rsidRPr="0097360B" w:rsidRDefault="00D7109B">
      <w:pPr>
        <w:pStyle w:val="WMOIndent1"/>
        <w:numPr>
          <w:ilvl w:val="0"/>
          <w:numId w:val="9"/>
        </w:numPr>
        <w:tabs>
          <w:tab w:val="clear" w:pos="567"/>
          <w:tab w:val="left" w:pos="1134"/>
        </w:tabs>
        <w:ind w:left="567" w:hanging="567"/>
        <w:rPr>
          <w:lang w:val="fr-FR"/>
        </w:rPr>
      </w:pPr>
      <w:r w:rsidRPr="0097360B">
        <w:rPr>
          <w:lang w:val="fr-FR"/>
        </w:rPr>
        <w:t xml:space="preserve">La </w:t>
      </w:r>
      <w:r>
        <w:fldChar w:fldCharType="begin"/>
      </w:r>
      <w:r w:rsidRPr="003D64F2">
        <w:rPr>
          <w:lang w:val="fr-FR"/>
          <w:rPrChange w:id="19" w:author="Fleur Gellé" w:date="2024-02-14T14:22:00Z">
            <w:rPr/>
          </w:rPrChange>
        </w:rPr>
        <w:instrText>HYPERLINK "https://library.wmo.int/idviewer/37360/10"</w:instrText>
      </w:r>
      <w:r>
        <w:fldChar w:fldCharType="separate"/>
      </w:r>
      <w:r w:rsidRPr="0097360B">
        <w:rPr>
          <w:rStyle w:val="Hyperlink"/>
          <w:lang w:val="fr-FR"/>
        </w:rPr>
        <w:t>résolution 1 (EC-75)</w:t>
      </w:r>
      <w:r>
        <w:rPr>
          <w:rStyle w:val="Hyperlink"/>
          <w:lang w:val="fr-FR"/>
        </w:rPr>
        <w:fldChar w:fldCharType="end"/>
      </w:r>
      <w:r w:rsidR="009F2D0A">
        <w:rPr>
          <w:lang w:val="fr-FR"/>
        </w:rPr>
        <w:t xml:space="preserve"> – </w:t>
      </w:r>
      <w:r w:rsidRPr="0097360B">
        <w:rPr>
          <w:lang w:val="fr-FR"/>
        </w:rPr>
        <w:t>Stratégie et mesures visant à améliorer la visibilité, l</w:t>
      </w:r>
      <w:r w:rsidR="001E77F8">
        <w:rPr>
          <w:lang w:val="fr-FR"/>
        </w:rPr>
        <w:t>’</w:t>
      </w:r>
      <w:r w:rsidRPr="0097360B">
        <w:rPr>
          <w:lang w:val="fr-FR"/>
        </w:rPr>
        <w:t>efficacité et la mise en œuvre du Cadre mondial pour les services climatologiques,</w:t>
      </w:r>
    </w:p>
    <w:p w14:paraId="39440326" w14:textId="5AFFAD93" w:rsidR="00D7109B" w:rsidRPr="0097360B" w:rsidRDefault="00D7109B">
      <w:pPr>
        <w:pStyle w:val="WMOIndent1"/>
        <w:numPr>
          <w:ilvl w:val="0"/>
          <w:numId w:val="9"/>
        </w:numPr>
        <w:tabs>
          <w:tab w:val="clear" w:pos="567"/>
          <w:tab w:val="left" w:pos="1134"/>
        </w:tabs>
        <w:ind w:left="567" w:hanging="567"/>
        <w:rPr>
          <w:lang w:val="fr-FR"/>
        </w:rPr>
      </w:pPr>
      <w:r w:rsidRPr="0097360B">
        <w:rPr>
          <w:lang w:val="fr-FR"/>
        </w:rPr>
        <w:t xml:space="preserve">La </w:t>
      </w:r>
      <w:r>
        <w:fldChar w:fldCharType="begin"/>
      </w:r>
      <w:r w:rsidRPr="003D64F2">
        <w:rPr>
          <w:lang w:val="fr-FR"/>
          <w:rPrChange w:id="20" w:author="Fleur Gellé" w:date="2024-02-14T14:22:00Z">
            <w:rPr/>
          </w:rPrChange>
        </w:rPr>
        <w:instrText>HYPERLINK "https://library.wmo.int/idviewer/37360/20"</w:instrText>
      </w:r>
      <w:r>
        <w:fldChar w:fldCharType="separate"/>
      </w:r>
      <w:r w:rsidRPr="0097360B">
        <w:rPr>
          <w:rStyle w:val="Hyperlink"/>
          <w:lang w:val="fr-FR"/>
        </w:rPr>
        <w:t>résolution 3 (EC-75)</w:t>
      </w:r>
      <w:r>
        <w:rPr>
          <w:rStyle w:val="Hyperlink"/>
          <w:lang w:val="fr-FR"/>
        </w:rPr>
        <w:fldChar w:fldCharType="end"/>
      </w:r>
      <w:r w:rsidRPr="0097360B">
        <w:rPr>
          <w:lang w:val="fr-FR"/>
        </w:rPr>
        <w:t xml:space="preserve"> – Initiative mondiale de l</w:t>
      </w:r>
      <w:r w:rsidR="001E77F8">
        <w:rPr>
          <w:lang w:val="fr-FR"/>
        </w:rPr>
        <w:t>’</w:t>
      </w:r>
      <w:r w:rsidRPr="0097360B">
        <w:rPr>
          <w:lang w:val="fr-FR"/>
        </w:rPr>
        <w:t>Organisation des Nations Unies pour les systèmes d</w:t>
      </w:r>
      <w:r w:rsidR="001E77F8">
        <w:rPr>
          <w:lang w:val="fr-FR"/>
        </w:rPr>
        <w:t>’</w:t>
      </w:r>
      <w:r w:rsidRPr="0097360B">
        <w:rPr>
          <w:lang w:val="fr-FR"/>
        </w:rPr>
        <w:t>alerte précoce et l</w:t>
      </w:r>
      <w:r w:rsidR="001E77F8">
        <w:rPr>
          <w:lang w:val="fr-FR"/>
        </w:rPr>
        <w:t>’</w:t>
      </w:r>
      <w:r w:rsidRPr="0097360B">
        <w:rPr>
          <w:lang w:val="fr-FR"/>
        </w:rPr>
        <w:t>adaptation,</w:t>
      </w:r>
    </w:p>
    <w:p w14:paraId="013995E9" w14:textId="1ED70669" w:rsidR="00D7109B" w:rsidRPr="00C0778E" w:rsidRDefault="00D7109B">
      <w:pPr>
        <w:pStyle w:val="WMOIndent1"/>
        <w:numPr>
          <w:ilvl w:val="0"/>
          <w:numId w:val="9"/>
        </w:numPr>
        <w:tabs>
          <w:tab w:val="clear" w:pos="567"/>
          <w:tab w:val="left" w:pos="1134"/>
        </w:tabs>
        <w:ind w:left="567" w:hanging="567"/>
        <w:rPr>
          <w:lang w:val="fr-FR"/>
        </w:rPr>
      </w:pPr>
      <w:r w:rsidRPr="0097360B">
        <w:rPr>
          <w:lang w:val="fr-FR"/>
        </w:rPr>
        <w:t xml:space="preserve">La </w:t>
      </w:r>
      <w:r>
        <w:fldChar w:fldCharType="begin"/>
      </w:r>
      <w:r w:rsidRPr="003D64F2">
        <w:rPr>
          <w:lang w:val="fr-FR"/>
          <w:rPrChange w:id="21" w:author="Fleur Gellé" w:date="2024-02-14T14:22:00Z">
            <w:rPr/>
          </w:rPrChange>
        </w:rPr>
        <w:instrText>HYPERLINK "https://library.wmo.int/idviewer/54861/205"</w:instrText>
      </w:r>
      <w:r>
        <w:fldChar w:fldCharType="separate"/>
      </w:r>
      <w:r w:rsidRPr="00C0778E">
        <w:rPr>
          <w:rStyle w:val="Hyperlink"/>
          <w:lang w:val="fr-FR"/>
        </w:rPr>
        <w:t>décision 10 (EC-69)</w:t>
      </w:r>
      <w:r>
        <w:rPr>
          <w:rStyle w:val="Hyperlink"/>
          <w:lang w:val="fr-FR"/>
        </w:rPr>
        <w:fldChar w:fldCharType="end"/>
      </w:r>
      <w:r w:rsidR="009F2D0A">
        <w:rPr>
          <w:lang w:val="fr-FR"/>
        </w:rPr>
        <w:t xml:space="preserve"> – </w:t>
      </w:r>
      <w:r w:rsidRPr="00C0778E">
        <w:rPr>
          <w:lang w:val="fr-FR"/>
        </w:rPr>
        <w:t>Produits du Système d</w:t>
      </w:r>
      <w:r w:rsidR="001E77F8">
        <w:rPr>
          <w:lang w:val="fr-FR"/>
        </w:rPr>
        <w:t>’</w:t>
      </w:r>
      <w:r w:rsidRPr="00C0778E">
        <w:rPr>
          <w:lang w:val="fr-FR"/>
        </w:rPr>
        <w:t>information sur les services climatologiques à l</w:t>
      </w:r>
      <w:r w:rsidR="001E77F8">
        <w:rPr>
          <w:lang w:val="fr-FR"/>
        </w:rPr>
        <w:t>’</w:t>
      </w:r>
      <w:r w:rsidRPr="00C0778E">
        <w:rPr>
          <w:lang w:val="fr-FR"/>
        </w:rPr>
        <w:t>appui des activités de planification à échéance saisonnière à interannuelle des organismes du système des Nations Unies et des Membres de l</w:t>
      </w:r>
      <w:r w:rsidR="001E77F8">
        <w:rPr>
          <w:lang w:val="fr-FR"/>
        </w:rPr>
        <w:t>’</w:t>
      </w:r>
      <w:r w:rsidRPr="00C0778E">
        <w:rPr>
          <w:lang w:val="fr-FR"/>
        </w:rPr>
        <w:t>OMM,</w:t>
      </w:r>
    </w:p>
    <w:p w14:paraId="1938BB9A" w14:textId="77777777" w:rsidR="00D7109B" w:rsidRPr="00C0778E" w:rsidRDefault="00D7109B">
      <w:pPr>
        <w:pStyle w:val="ListParagraph"/>
        <w:numPr>
          <w:ilvl w:val="0"/>
          <w:numId w:val="9"/>
        </w:numPr>
        <w:spacing w:before="240" w:after="240"/>
        <w:ind w:left="567" w:hanging="567"/>
        <w:rPr>
          <w:rFonts w:ascii="Verdana" w:hAnsi="Verdana"/>
          <w:sz w:val="20"/>
          <w:szCs w:val="20"/>
          <w:lang w:val="fr-FR"/>
        </w:rPr>
      </w:pPr>
      <w:r w:rsidRPr="00C0778E">
        <w:rPr>
          <w:rFonts w:ascii="Verdana" w:hAnsi="Verdana"/>
          <w:sz w:val="20"/>
          <w:szCs w:val="20"/>
          <w:lang w:val="fr-FR"/>
        </w:rPr>
        <w:t xml:space="preserve">La </w:t>
      </w:r>
      <w:r>
        <w:fldChar w:fldCharType="begin"/>
      </w:r>
      <w:r w:rsidRPr="003D64F2">
        <w:rPr>
          <w:lang w:val="fr-FR"/>
          <w:rPrChange w:id="22" w:author="Fleur Gellé" w:date="2024-02-14T14:22:00Z">
            <w:rPr/>
          </w:rPrChange>
        </w:rPr>
        <w:instrText>HYPERLINK "https://library.wmo.int/idviewer/66332/99"</w:instrText>
      </w:r>
      <w:r>
        <w:fldChar w:fldCharType="separate"/>
      </w:r>
      <w:r w:rsidRPr="00C0778E">
        <w:rPr>
          <w:rStyle w:val="Hyperlink"/>
          <w:rFonts w:ascii="Verdana" w:hAnsi="Verdana"/>
          <w:sz w:val="20"/>
          <w:szCs w:val="20"/>
          <w:lang w:val="fr-FR"/>
        </w:rPr>
        <w:t>décision 7 (SERCOM-2) -</w:t>
      </w:r>
      <w:r>
        <w:rPr>
          <w:rStyle w:val="Hyperlink"/>
          <w:rFonts w:ascii="Verdana" w:hAnsi="Verdana"/>
          <w:sz w:val="20"/>
          <w:szCs w:val="20"/>
          <w:lang w:val="fr-FR"/>
        </w:rPr>
        <w:fldChar w:fldCharType="end"/>
      </w:r>
      <w:r w:rsidRPr="00C0778E">
        <w:rPr>
          <w:rFonts w:ascii="Verdana" w:hAnsi="Verdana"/>
          <w:sz w:val="20"/>
          <w:szCs w:val="20"/>
          <w:lang w:val="fr-FR"/>
        </w:rPr>
        <w:t xml:space="preserve"> El Niño/La Niña-oscillation australe: informations pour répondre aux besoins des Membres,</w:t>
      </w:r>
    </w:p>
    <w:p w14:paraId="101746F1" w14:textId="2C154997" w:rsidR="00B8087B" w:rsidRPr="006B69F7" w:rsidRDefault="00503A7E" w:rsidP="00123F02">
      <w:pPr>
        <w:pStyle w:val="WMOIndent1"/>
        <w:tabs>
          <w:tab w:val="clear" w:pos="567"/>
        </w:tabs>
        <w:ind w:left="0" w:firstLine="0"/>
        <w:rPr>
          <w:lang w:val="fr-FR"/>
        </w:rPr>
      </w:pPr>
      <w:r w:rsidRPr="001004F7">
        <w:rPr>
          <w:b/>
          <w:bCs/>
          <w:lang w:val="fr-FR"/>
        </w:rPr>
        <w:t xml:space="preserve">Notant </w:t>
      </w:r>
      <w:r w:rsidRPr="00503A7E">
        <w:rPr>
          <w:lang w:val="fr-FR"/>
        </w:rPr>
        <w:t>que</w:t>
      </w:r>
      <w:r w:rsidR="00A11484">
        <w:rPr>
          <w:lang w:val="fr-FR"/>
        </w:rPr>
        <w:t>,</w:t>
      </w:r>
      <w:r w:rsidRPr="00503A7E">
        <w:rPr>
          <w:lang w:val="fr-FR"/>
        </w:rPr>
        <w:t xml:space="preserve"> par sa</w:t>
      </w:r>
      <w:r w:rsidRPr="001E51F2">
        <w:rPr>
          <w:lang w:val="fr-FR"/>
        </w:rPr>
        <w:t xml:space="preserve"> </w:t>
      </w:r>
      <w:r>
        <w:fldChar w:fldCharType="begin"/>
      </w:r>
      <w:r w:rsidRPr="003D64F2">
        <w:rPr>
          <w:lang w:val="fr-FR"/>
          <w:rPrChange w:id="23" w:author="Fleur Gellé" w:date="2024-02-14T14:22:00Z">
            <w:rPr/>
          </w:rPrChange>
        </w:rPr>
        <w:instrText>HYPERLINK "https://documents-dds-ny.un.org/doc/UNDOC/GEN/N18/460/42/PDF/N1846042.pdf?OpenElement"</w:instrText>
      </w:r>
      <w:r>
        <w:fldChar w:fldCharType="separate"/>
      </w:r>
      <w:r w:rsidRPr="001004F7">
        <w:rPr>
          <w:rStyle w:val="Hyperlink"/>
          <w:lang w:val="fr-FR"/>
        </w:rPr>
        <w:t>résolution A/RES/73/230</w:t>
      </w:r>
      <w:r>
        <w:rPr>
          <w:rStyle w:val="Hyperlink"/>
          <w:lang w:val="fr-FR"/>
        </w:rPr>
        <w:fldChar w:fldCharType="end"/>
      </w:r>
      <w:r w:rsidR="001E51F2">
        <w:rPr>
          <w:lang w:val="fr-FR"/>
        </w:rPr>
        <w:t xml:space="preserve">, </w:t>
      </w:r>
      <w:r w:rsidR="001E51F2" w:rsidRPr="001004F7">
        <w:rPr>
          <w:lang w:val="fr-FR"/>
        </w:rPr>
        <w:t>l</w:t>
      </w:r>
      <w:r w:rsidR="001E77F8">
        <w:rPr>
          <w:lang w:val="fr-FR"/>
        </w:rPr>
        <w:t>’</w:t>
      </w:r>
      <w:r w:rsidR="001E51F2" w:rsidRPr="001004F7">
        <w:rPr>
          <w:lang w:val="fr-FR"/>
        </w:rPr>
        <w:t xml:space="preserve">Assemblée générale des Nations Unies </w:t>
      </w:r>
      <w:r w:rsidR="00BD04EF">
        <w:rPr>
          <w:rFonts w:eastAsia="Verdana" w:cs="Verdana"/>
          <w:lang w:val="fr-FR"/>
        </w:rPr>
        <w:t>a c</w:t>
      </w:r>
      <w:r w:rsidR="00BD04EF" w:rsidRPr="00BD04EF">
        <w:rPr>
          <w:rFonts w:eastAsia="Verdana" w:cs="Verdana"/>
          <w:lang w:val="fr-FR"/>
        </w:rPr>
        <w:t>onstat</w:t>
      </w:r>
      <w:r w:rsidR="00BD04EF">
        <w:rPr>
          <w:rFonts w:eastAsia="Verdana" w:cs="Verdana"/>
          <w:lang w:val="fr-FR"/>
        </w:rPr>
        <w:t>é</w:t>
      </w:r>
      <w:r w:rsidR="00BD04EF" w:rsidRPr="00BD04EF">
        <w:rPr>
          <w:rFonts w:eastAsia="Verdana" w:cs="Verdana"/>
          <w:lang w:val="fr-FR"/>
        </w:rPr>
        <w:t xml:space="preserve"> que l</w:t>
      </w:r>
      <w:r w:rsidR="001E77F8">
        <w:rPr>
          <w:rFonts w:eastAsia="Verdana" w:cs="Verdana"/>
          <w:lang w:val="fr-FR"/>
        </w:rPr>
        <w:t>’</w:t>
      </w:r>
      <w:r w:rsidR="00BD04EF" w:rsidRPr="00BD04EF">
        <w:rPr>
          <w:rFonts w:eastAsia="Verdana" w:cs="Verdana"/>
          <w:lang w:val="fr-FR"/>
        </w:rPr>
        <w:t>O</w:t>
      </w:r>
      <w:r w:rsidR="00BD04EF">
        <w:rPr>
          <w:rFonts w:eastAsia="Verdana" w:cs="Verdana"/>
          <w:lang w:val="fr-FR"/>
        </w:rPr>
        <w:t>MM</w:t>
      </w:r>
      <w:r w:rsidR="00BD04EF" w:rsidRPr="00BD04EF">
        <w:rPr>
          <w:rFonts w:eastAsia="Verdana" w:cs="Verdana"/>
          <w:lang w:val="fr-FR"/>
        </w:rPr>
        <w:t xml:space="preserve"> apport</w:t>
      </w:r>
      <w:r w:rsidR="001E51F2">
        <w:rPr>
          <w:rFonts w:eastAsia="Verdana" w:cs="Verdana"/>
          <w:lang w:val="fr-FR"/>
        </w:rPr>
        <w:t>ait</w:t>
      </w:r>
      <w:r w:rsidR="00BD04EF" w:rsidRPr="00BD04EF">
        <w:rPr>
          <w:rFonts w:eastAsia="Verdana" w:cs="Verdana"/>
          <w:lang w:val="fr-FR"/>
        </w:rPr>
        <w:t xml:space="preserve"> un appui technique et scientifique à l</w:t>
      </w:r>
      <w:r w:rsidR="001E77F8">
        <w:rPr>
          <w:rFonts w:eastAsia="Verdana" w:cs="Verdana"/>
          <w:lang w:val="fr-FR"/>
        </w:rPr>
        <w:t>’</w:t>
      </w:r>
      <w:r w:rsidR="00BD04EF" w:rsidRPr="00BD04EF">
        <w:rPr>
          <w:rFonts w:eastAsia="Verdana" w:cs="Verdana"/>
          <w:lang w:val="fr-FR"/>
        </w:rPr>
        <w:t>établissement de prévisions saisonnières et mensuelles coordonnées au plan régional, en particulier qu</w:t>
      </w:r>
      <w:r w:rsidR="001E77F8">
        <w:rPr>
          <w:rFonts w:eastAsia="Verdana" w:cs="Verdana"/>
          <w:lang w:val="fr-FR"/>
        </w:rPr>
        <w:t>’</w:t>
      </w:r>
      <w:r w:rsidR="00BD04EF" w:rsidRPr="00BD04EF">
        <w:rPr>
          <w:rFonts w:eastAsia="Verdana" w:cs="Verdana"/>
          <w:lang w:val="fr-FR"/>
        </w:rPr>
        <w:t>elle met</w:t>
      </w:r>
      <w:r w:rsidR="001E51F2">
        <w:rPr>
          <w:rFonts w:eastAsia="Verdana" w:cs="Verdana"/>
          <w:lang w:val="fr-FR"/>
        </w:rPr>
        <w:t>tait</w:t>
      </w:r>
      <w:r w:rsidR="00BD04EF" w:rsidRPr="00BD04EF">
        <w:rPr>
          <w:rFonts w:eastAsia="Verdana" w:cs="Verdana"/>
          <w:lang w:val="fr-FR"/>
        </w:rPr>
        <w:t xml:space="preserve"> en place un mécanisme de suivi de l</w:t>
      </w:r>
      <w:r w:rsidR="001E77F8">
        <w:rPr>
          <w:rFonts w:eastAsia="Verdana" w:cs="Verdana"/>
          <w:lang w:val="fr-FR"/>
        </w:rPr>
        <w:t>’</w:t>
      </w:r>
      <w:r w:rsidR="00BD04EF" w:rsidRPr="00BD04EF">
        <w:rPr>
          <w:rFonts w:eastAsia="Verdana" w:cs="Verdana"/>
          <w:lang w:val="fr-FR"/>
        </w:rPr>
        <w:t>évolution d</w:t>
      </w:r>
      <w:r w:rsidR="001E77F8">
        <w:rPr>
          <w:rFonts w:eastAsia="Verdana" w:cs="Verdana"/>
          <w:lang w:val="fr-FR"/>
        </w:rPr>
        <w:t>’</w:t>
      </w:r>
      <w:r w:rsidR="00BD04EF" w:rsidRPr="00BD04EF">
        <w:rPr>
          <w:rFonts w:eastAsia="Verdana" w:cs="Verdana"/>
          <w:lang w:val="fr-FR"/>
        </w:rPr>
        <w:t xml:space="preserve">El Niño et de La Niña reposant sur le consensus </w:t>
      </w:r>
      <w:r w:rsidR="00025548">
        <w:rPr>
          <w:rFonts w:eastAsia="Verdana" w:cs="Verdana"/>
          <w:lang w:val="fr-FR"/>
        </w:rPr>
        <w:t xml:space="preserve">et </w:t>
      </w:r>
      <w:r w:rsidR="00216D65">
        <w:rPr>
          <w:rFonts w:eastAsia="Verdana" w:cs="Verdana"/>
          <w:lang w:val="fr-FR"/>
        </w:rPr>
        <w:t>qu</w:t>
      </w:r>
      <w:r w:rsidR="001E77F8">
        <w:rPr>
          <w:rFonts w:eastAsia="Verdana" w:cs="Verdana"/>
          <w:lang w:val="fr-FR"/>
        </w:rPr>
        <w:t>’</w:t>
      </w:r>
      <w:r w:rsidR="00216D65">
        <w:rPr>
          <w:rFonts w:eastAsia="Verdana" w:cs="Verdana"/>
          <w:lang w:val="fr-FR"/>
        </w:rPr>
        <w:t xml:space="preserve">elle a </w:t>
      </w:r>
      <w:r w:rsidR="00025548">
        <w:rPr>
          <w:rFonts w:eastAsia="Verdana" w:cs="Verdana"/>
          <w:lang w:val="fr-FR"/>
        </w:rPr>
        <w:t>e</w:t>
      </w:r>
      <w:r w:rsidR="00B13244" w:rsidRPr="00B13244">
        <w:rPr>
          <w:rFonts w:eastAsia="Verdana" w:cs="Verdana"/>
          <w:lang w:val="fr-FR"/>
        </w:rPr>
        <w:t>ncourag</w:t>
      </w:r>
      <w:r w:rsidR="00216D65">
        <w:rPr>
          <w:rFonts w:eastAsia="Verdana" w:cs="Verdana"/>
          <w:lang w:val="fr-FR"/>
        </w:rPr>
        <w:t>é</w:t>
      </w:r>
      <w:r w:rsidR="00B13244" w:rsidRPr="00B13244">
        <w:rPr>
          <w:rFonts w:eastAsia="Verdana" w:cs="Verdana"/>
          <w:lang w:val="fr-FR"/>
        </w:rPr>
        <w:t xml:space="preserve"> l</w:t>
      </w:r>
      <w:r w:rsidR="001E77F8">
        <w:rPr>
          <w:rFonts w:eastAsia="Verdana" w:cs="Verdana"/>
          <w:lang w:val="fr-FR"/>
        </w:rPr>
        <w:t>’</w:t>
      </w:r>
      <w:r w:rsidR="00B13244" w:rsidRPr="00B13244">
        <w:rPr>
          <w:rFonts w:eastAsia="Verdana" w:cs="Verdana"/>
          <w:lang w:val="fr-FR"/>
        </w:rPr>
        <w:t>O</w:t>
      </w:r>
      <w:r w:rsidR="00123F02">
        <w:rPr>
          <w:rFonts w:eastAsia="Verdana" w:cs="Verdana"/>
          <w:lang w:val="fr-FR"/>
        </w:rPr>
        <w:t>MM</w:t>
      </w:r>
      <w:r w:rsidR="00B13244" w:rsidRPr="00B13244">
        <w:rPr>
          <w:rFonts w:eastAsia="Verdana" w:cs="Verdana"/>
          <w:lang w:val="fr-FR"/>
        </w:rPr>
        <w:t xml:space="preserve"> à continuer d</w:t>
      </w:r>
      <w:r w:rsidR="001E77F8">
        <w:rPr>
          <w:rFonts w:eastAsia="Verdana" w:cs="Verdana"/>
          <w:lang w:val="fr-FR"/>
        </w:rPr>
        <w:t>’</w:t>
      </w:r>
      <w:r w:rsidR="00B13244" w:rsidRPr="00B13244">
        <w:rPr>
          <w:rFonts w:eastAsia="Verdana" w:cs="Verdana"/>
          <w:lang w:val="fr-FR"/>
        </w:rPr>
        <w:t>accroître sa collaboration et les échanges de données et d</w:t>
      </w:r>
      <w:r w:rsidR="001E77F8">
        <w:rPr>
          <w:rFonts w:eastAsia="Verdana" w:cs="Verdana"/>
          <w:lang w:val="fr-FR"/>
        </w:rPr>
        <w:t>’</w:t>
      </w:r>
      <w:r w:rsidR="00B13244" w:rsidRPr="00B13244">
        <w:rPr>
          <w:rFonts w:eastAsia="Verdana" w:cs="Verdana"/>
          <w:lang w:val="fr-FR"/>
        </w:rPr>
        <w:t xml:space="preserve">informations avec les </w:t>
      </w:r>
      <w:r w:rsidR="00B13244" w:rsidRPr="006B69F7">
        <w:rPr>
          <w:rFonts w:eastAsia="Verdana" w:cs="Verdana"/>
          <w:lang w:val="fr-FR"/>
        </w:rPr>
        <w:t>organismes compétents</w:t>
      </w:r>
      <w:r w:rsidR="00123F02" w:rsidRPr="006B69F7">
        <w:rPr>
          <w:rFonts w:eastAsia="Verdana" w:cs="Verdana"/>
          <w:lang w:val="fr-FR"/>
        </w:rPr>
        <w:t>,</w:t>
      </w:r>
    </w:p>
    <w:p w14:paraId="68093A9B" w14:textId="54D6F147" w:rsidR="00B8087B" w:rsidRPr="006B69F7" w:rsidRDefault="0069087F" w:rsidP="00B8087B">
      <w:pPr>
        <w:pStyle w:val="WMOBodyText"/>
        <w:rPr>
          <w:lang w:val="fr-FR"/>
        </w:rPr>
      </w:pPr>
      <w:r w:rsidRPr="006B69F7">
        <w:rPr>
          <w:b/>
          <w:lang w:val="fr-FR"/>
        </w:rPr>
        <w:t xml:space="preserve">Ayant examiné </w:t>
      </w:r>
      <w:r w:rsidRPr="006B69F7">
        <w:rPr>
          <w:bCs/>
          <w:lang w:val="fr-FR"/>
        </w:rPr>
        <w:t>la recommandation</w:t>
      </w:r>
      <w:r w:rsidRPr="006B69F7">
        <w:rPr>
          <w:b/>
          <w:lang w:val="fr-FR"/>
        </w:rPr>
        <w:t xml:space="preserve"> </w:t>
      </w:r>
      <w:r w:rsidR="002440DF">
        <w:rPr>
          <w:lang w:val="fr-FR"/>
        </w:rPr>
        <w:t>4.4(3)</w:t>
      </w:r>
      <w:r w:rsidR="00B8087B" w:rsidRPr="006B69F7">
        <w:rPr>
          <w:lang w:val="fr-FR"/>
        </w:rPr>
        <w:t>/1 (SERCOM-3)</w:t>
      </w:r>
      <w:r w:rsidR="00556291">
        <w:rPr>
          <w:lang w:val="fr-FR"/>
        </w:rPr>
        <w:t>,</w:t>
      </w:r>
      <w:r w:rsidR="00B8087B" w:rsidRPr="006B69F7">
        <w:rPr>
          <w:lang w:val="fr-FR"/>
        </w:rPr>
        <w:t xml:space="preserve"> </w:t>
      </w:r>
      <w:r w:rsidRPr="006B69F7">
        <w:rPr>
          <w:lang w:val="fr-FR"/>
        </w:rPr>
        <w:t>sur l</w:t>
      </w:r>
      <w:r w:rsidR="001E77F8">
        <w:rPr>
          <w:lang w:val="fr-FR"/>
        </w:rPr>
        <w:t>’</w:t>
      </w:r>
      <w:r w:rsidRPr="006B69F7">
        <w:rPr>
          <w:lang w:val="fr-FR"/>
        </w:rPr>
        <w:t>établissement et les fonctionnalités de l</w:t>
      </w:r>
      <w:r w:rsidR="001E77F8">
        <w:rPr>
          <w:lang w:val="fr-FR"/>
        </w:rPr>
        <w:t>’</w:t>
      </w:r>
      <w:r w:rsidRPr="006B69F7">
        <w:rPr>
          <w:lang w:val="fr-FR"/>
        </w:rPr>
        <w:t>entité accréditée par l</w:t>
      </w:r>
      <w:r w:rsidR="001E77F8">
        <w:rPr>
          <w:lang w:val="fr-FR"/>
        </w:rPr>
        <w:t>’</w:t>
      </w:r>
      <w:r w:rsidRPr="006B69F7">
        <w:rPr>
          <w:lang w:val="fr-FR"/>
        </w:rPr>
        <w:t xml:space="preserve">OMM </w:t>
      </w:r>
      <w:r w:rsidR="007937D7">
        <w:rPr>
          <w:lang w:val="fr-FR"/>
        </w:rPr>
        <w:t>pour apporter un soutien en matière d</w:t>
      </w:r>
      <w:r w:rsidR="001E77F8">
        <w:rPr>
          <w:lang w:val="fr-FR"/>
        </w:rPr>
        <w:t>’</w:t>
      </w:r>
      <w:r w:rsidRPr="006B69F7">
        <w:rPr>
          <w:lang w:val="fr-FR"/>
        </w:rPr>
        <w:t>informations sur El Niño/La Niña</w:t>
      </w:r>
      <w:r w:rsidR="00B8087B" w:rsidRPr="006B69F7">
        <w:rPr>
          <w:lang w:val="fr-FR"/>
        </w:rPr>
        <w:t>,</w:t>
      </w:r>
    </w:p>
    <w:p w14:paraId="451A28D8" w14:textId="2C40BFC1" w:rsidR="00B8087B" w:rsidRPr="002135FC" w:rsidRDefault="00B8087B" w:rsidP="00B8087B">
      <w:pPr>
        <w:pStyle w:val="WMOBodyText"/>
        <w:rPr>
          <w:rStyle w:val="normaltextrun"/>
          <w:rFonts w:cs="Segoe UI"/>
          <w:lang w:val="fr-FR"/>
        </w:rPr>
      </w:pPr>
      <w:r w:rsidRPr="006B69F7">
        <w:rPr>
          <w:b/>
          <w:bCs/>
          <w:lang w:val="fr-FR"/>
        </w:rPr>
        <w:t>D</w:t>
      </w:r>
      <w:r w:rsidR="002C3573" w:rsidRPr="006B69F7">
        <w:rPr>
          <w:b/>
          <w:bCs/>
          <w:lang w:val="fr-FR"/>
        </w:rPr>
        <w:t>é</w:t>
      </w:r>
      <w:r w:rsidRPr="006B69F7">
        <w:rPr>
          <w:b/>
          <w:bCs/>
          <w:lang w:val="fr-FR"/>
        </w:rPr>
        <w:t>cide</w:t>
      </w:r>
      <w:r w:rsidR="00FB7B60" w:rsidRPr="006B69F7">
        <w:rPr>
          <w:b/>
          <w:bCs/>
          <w:lang w:val="fr-FR"/>
        </w:rPr>
        <w:t xml:space="preserve"> </w:t>
      </w:r>
      <w:r w:rsidR="00FB7B60" w:rsidRPr="006B69F7">
        <w:rPr>
          <w:lang w:val="fr-FR"/>
        </w:rPr>
        <w:t>d</w:t>
      </w:r>
      <w:r w:rsidR="001E77F8">
        <w:rPr>
          <w:lang w:val="fr-FR"/>
        </w:rPr>
        <w:t>’</w:t>
      </w:r>
      <w:r w:rsidR="00FB7B60" w:rsidRPr="006B69F7">
        <w:rPr>
          <w:lang w:val="fr-FR"/>
        </w:rPr>
        <w:t xml:space="preserve">approuver la </w:t>
      </w:r>
      <w:r w:rsidR="00FB7B60" w:rsidRPr="002135FC">
        <w:rPr>
          <w:lang w:val="fr-FR"/>
        </w:rPr>
        <w:t>mise en place d</w:t>
      </w:r>
      <w:r w:rsidR="001E77F8">
        <w:rPr>
          <w:lang w:val="fr-FR"/>
        </w:rPr>
        <w:t>’</w:t>
      </w:r>
      <w:r w:rsidR="00FB7B60" w:rsidRPr="002135FC">
        <w:rPr>
          <w:lang w:val="fr-FR"/>
        </w:rPr>
        <w:t xml:space="preserve">un </w:t>
      </w:r>
      <w:r w:rsidR="00132017" w:rsidRPr="002135FC">
        <w:rPr>
          <w:rStyle w:val="normaltextrun"/>
          <w:rFonts w:cs="Segoe UI"/>
          <w:lang w:val="fr-FR"/>
        </w:rPr>
        <w:t>dispositif d</w:t>
      </w:r>
      <w:r w:rsidR="001E77F8">
        <w:rPr>
          <w:rStyle w:val="normaltextrun"/>
          <w:rFonts w:cs="Segoe UI"/>
          <w:lang w:val="fr-FR"/>
        </w:rPr>
        <w:t>’</w:t>
      </w:r>
      <w:r w:rsidR="00132017" w:rsidRPr="002135FC">
        <w:rPr>
          <w:rStyle w:val="normaltextrun"/>
          <w:rFonts w:cs="Segoe UI"/>
          <w:lang w:val="fr-FR"/>
        </w:rPr>
        <w:t xml:space="preserve">information </w:t>
      </w:r>
      <w:r w:rsidR="00946381" w:rsidRPr="002135FC">
        <w:rPr>
          <w:rStyle w:val="normaltextrun"/>
          <w:rFonts w:cs="Segoe UI"/>
          <w:lang w:val="fr-FR"/>
        </w:rPr>
        <w:t>global</w:t>
      </w:r>
      <w:r w:rsidR="00132017" w:rsidRPr="002135FC">
        <w:rPr>
          <w:rStyle w:val="normaltextrun"/>
          <w:rFonts w:cs="Segoe UI"/>
          <w:lang w:val="fr-FR"/>
        </w:rPr>
        <w:t xml:space="preserve"> de l</w:t>
      </w:r>
      <w:r w:rsidR="001E77F8">
        <w:rPr>
          <w:rStyle w:val="normaltextrun"/>
          <w:rFonts w:cs="Segoe UI"/>
          <w:lang w:val="fr-FR"/>
        </w:rPr>
        <w:t>’</w:t>
      </w:r>
      <w:r w:rsidR="00132017" w:rsidRPr="002135FC">
        <w:rPr>
          <w:rStyle w:val="normaltextrun"/>
          <w:rFonts w:cs="Segoe UI"/>
          <w:lang w:val="fr-FR"/>
        </w:rPr>
        <w:t>OMM sur El</w:t>
      </w:r>
      <w:r w:rsidR="00D5033B">
        <w:rPr>
          <w:rStyle w:val="normaltextrun"/>
          <w:rFonts w:cs="Segoe UI"/>
          <w:lang w:val="fr-FR"/>
        </w:rPr>
        <w:t> </w:t>
      </w:r>
      <w:r w:rsidR="00132017" w:rsidRPr="002135FC">
        <w:rPr>
          <w:rStyle w:val="normaltextrun"/>
          <w:rFonts w:cs="Segoe UI"/>
          <w:lang w:val="fr-FR"/>
        </w:rPr>
        <w:t>Niño/La Niña</w:t>
      </w:r>
      <w:r w:rsidR="00FB7B60" w:rsidRPr="002135FC">
        <w:rPr>
          <w:lang w:val="fr-FR"/>
        </w:rPr>
        <w:t>, qui serait hébergé à titre volontaire par un Membre</w:t>
      </w:r>
      <w:r w:rsidR="00216D65">
        <w:rPr>
          <w:lang w:val="fr-FR"/>
        </w:rPr>
        <w:t xml:space="preserve"> ou </w:t>
      </w:r>
      <w:r w:rsidR="00FB7B60" w:rsidRPr="002135FC">
        <w:rPr>
          <w:lang w:val="fr-FR"/>
        </w:rPr>
        <w:t>une entité possédant les capacités requises et désireux de l</w:t>
      </w:r>
      <w:r w:rsidR="001E77F8">
        <w:rPr>
          <w:lang w:val="fr-FR"/>
        </w:rPr>
        <w:t>’</w:t>
      </w:r>
      <w:r w:rsidR="00FB7B60" w:rsidRPr="002135FC">
        <w:rPr>
          <w:lang w:val="fr-FR"/>
        </w:rPr>
        <w:t>accueillir</w:t>
      </w:r>
      <w:r w:rsidRPr="002135FC">
        <w:rPr>
          <w:rStyle w:val="normaltextrun"/>
          <w:rFonts w:cs="Segoe UI"/>
          <w:lang w:val="fr-FR"/>
        </w:rPr>
        <w:t>;</w:t>
      </w:r>
    </w:p>
    <w:p w14:paraId="179DCCD3" w14:textId="346DF28E" w:rsidR="00B8087B" w:rsidRPr="002135FC" w:rsidRDefault="00B8087B" w:rsidP="00B8087B">
      <w:pPr>
        <w:pStyle w:val="paragraph"/>
        <w:spacing w:before="240" w:beforeAutospacing="0" w:after="0" w:afterAutospacing="0"/>
        <w:textAlignment w:val="baseline"/>
        <w:rPr>
          <w:rStyle w:val="normaltextrun"/>
          <w:rFonts w:ascii="Verdana" w:hAnsi="Verdana" w:cs="Segoe UI"/>
          <w:b/>
          <w:bCs/>
          <w:sz w:val="20"/>
          <w:szCs w:val="20"/>
        </w:rPr>
      </w:pPr>
      <w:r w:rsidRPr="002135FC">
        <w:rPr>
          <w:rStyle w:val="normaltextrun"/>
          <w:rFonts w:ascii="Verdana" w:hAnsi="Verdana" w:cs="Segoe UI"/>
          <w:b/>
          <w:bCs/>
          <w:sz w:val="20"/>
          <w:szCs w:val="20"/>
        </w:rPr>
        <w:t>Invite:</w:t>
      </w:r>
    </w:p>
    <w:p w14:paraId="1BC772C7" w14:textId="4C0F4E63" w:rsidR="00B8087B" w:rsidRPr="00F266BB" w:rsidRDefault="00B878EA">
      <w:pPr>
        <w:pStyle w:val="WMOIndent1"/>
        <w:numPr>
          <w:ilvl w:val="0"/>
          <w:numId w:val="3"/>
        </w:numPr>
        <w:tabs>
          <w:tab w:val="clear" w:pos="567"/>
          <w:tab w:val="left" w:pos="1134"/>
        </w:tabs>
        <w:ind w:left="567" w:hanging="567"/>
        <w:rPr>
          <w:lang w:val="fr-FR"/>
        </w:rPr>
      </w:pPr>
      <w:r w:rsidRPr="002135FC">
        <w:rPr>
          <w:lang w:val="fr-FR"/>
        </w:rPr>
        <w:t>Les Membres qui s</w:t>
      </w:r>
      <w:r w:rsidR="001E77F8">
        <w:rPr>
          <w:lang w:val="fr-FR"/>
        </w:rPr>
        <w:t>’</w:t>
      </w:r>
      <w:r w:rsidRPr="002135FC">
        <w:rPr>
          <w:lang w:val="fr-FR"/>
        </w:rPr>
        <w:t>occupent des informations opérationnelles sur El Niño/La Niña à participer activement aux consultations et à exprimer leur intérêt pour la mise en œuvre du dispositif d</w:t>
      </w:r>
      <w:r w:rsidR="001E77F8">
        <w:rPr>
          <w:lang w:val="fr-FR"/>
        </w:rPr>
        <w:t>’</w:t>
      </w:r>
      <w:r w:rsidRPr="002135FC">
        <w:rPr>
          <w:lang w:val="fr-FR"/>
        </w:rPr>
        <w:t>information global de l</w:t>
      </w:r>
      <w:r w:rsidR="001E77F8">
        <w:rPr>
          <w:lang w:val="fr-FR"/>
        </w:rPr>
        <w:t>’</w:t>
      </w:r>
      <w:r w:rsidRPr="002135FC">
        <w:rPr>
          <w:lang w:val="fr-FR"/>
        </w:rPr>
        <w:t>OMM sur El Niño/La Niña;</w:t>
      </w:r>
    </w:p>
    <w:p w14:paraId="4D8AF1A4" w14:textId="25D1910C" w:rsidR="00B8087B" w:rsidRPr="003D3E78" w:rsidRDefault="003F4217">
      <w:pPr>
        <w:pStyle w:val="WMOIndent1"/>
        <w:numPr>
          <w:ilvl w:val="0"/>
          <w:numId w:val="3"/>
        </w:numPr>
        <w:tabs>
          <w:tab w:val="clear" w:pos="567"/>
          <w:tab w:val="left" w:pos="1134"/>
        </w:tabs>
        <w:ind w:left="567" w:hanging="567"/>
        <w:rPr>
          <w:lang w:val="fr-FR"/>
        </w:rPr>
      </w:pPr>
      <w:r w:rsidRPr="002135FC">
        <w:rPr>
          <w:lang w:val="fr-FR"/>
        </w:rPr>
        <w:t>L</w:t>
      </w:r>
      <w:r w:rsidR="001E77F8">
        <w:rPr>
          <w:lang w:val="fr-FR"/>
        </w:rPr>
        <w:t>’</w:t>
      </w:r>
      <w:r w:rsidRPr="002135FC">
        <w:rPr>
          <w:lang w:val="fr-FR"/>
        </w:rPr>
        <w:t xml:space="preserve">INFCOM </w:t>
      </w:r>
      <w:r w:rsidR="00216D65">
        <w:rPr>
          <w:lang w:val="fr-FR"/>
        </w:rPr>
        <w:t>à</w:t>
      </w:r>
      <w:r w:rsidRPr="002135FC">
        <w:rPr>
          <w:lang w:val="fr-FR"/>
        </w:rPr>
        <w:t xml:space="preserve"> </w:t>
      </w:r>
      <w:r w:rsidRPr="003D3E78">
        <w:rPr>
          <w:lang w:val="fr-FR"/>
        </w:rPr>
        <w:t>continuer d</w:t>
      </w:r>
      <w:r w:rsidR="001E77F8">
        <w:rPr>
          <w:lang w:val="fr-FR"/>
        </w:rPr>
        <w:t>’</w:t>
      </w:r>
      <w:r w:rsidRPr="003D3E78">
        <w:rPr>
          <w:lang w:val="fr-FR"/>
        </w:rPr>
        <w:t xml:space="preserve">apporter un soutien en associant étroitement ses sous-structures concernées aux activités menées par le </w:t>
      </w:r>
      <w:r w:rsidR="00C27382" w:rsidRPr="003D3E78">
        <w:rPr>
          <w:lang w:val="fr-FR"/>
        </w:rPr>
        <w:t>Comité permanent des services climatologiques (</w:t>
      </w:r>
      <w:r w:rsidRPr="003D3E78">
        <w:rPr>
          <w:lang w:val="fr-FR"/>
        </w:rPr>
        <w:t>SC-CLI</w:t>
      </w:r>
      <w:r w:rsidR="00C27382" w:rsidRPr="003D3E78">
        <w:rPr>
          <w:lang w:val="fr-FR"/>
        </w:rPr>
        <w:t>)</w:t>
      </w:r>
      <w:r w:rsidRPr="003D3E78">
        <w:rPr>
          <w:lang w:val="fr-FR"/>
        </w:rPr>
        <w:t xml:space="preserve"> de la SERCOM;</w:t>
      </w:r>
    </w:p>
    <w:p w14:paraId="66650701" w14:textId="43131B02" w:rsidR="00B055D0" w:rsidRDefault="00710B98">
      <w:pPr>
        <w:pStyle w:val="WMOIndent1"/>
        <w:numPr>
          <w:ilvl w:val="0"/>
          <w:numId w:val="3"/>
        </w:numPr>
        <w:tabs>
          <w:tab w:val="clear" w:pos="567"/>
          <w:tab w:val="left" w:pos="1134"/>
        </w:tabs>
        <w:ind w:left="567" w:hanging="567"/>
        <w:rPr>
          <w:lang w:val="fr-FR"/>
        </w:rPr>
        <w:pPrChange w:id="24" w:author="Fleur Gellé" w:date="2024-02-14T14:49:00Z">
          <w:pPr>
            <w:pStyle w:val="WMOIndent1"/>
            <w:numPr>
              <w:numId w:val="3"/>
            </w:numPr>
            <w:tabs>
              <w:tab w:val="clear" w:pos="567"/>
              <w:tab w:val="left" w:pos="1134"/>
            </w:tabs>
            <w:ind w:left="1505" w:hanging="795"/>
          </w:pPr>
        </w:pPrChange>
      </w:pPr>
      <w:r>
        <w:rPr>
          <w:lang w:val="fr-FR"/>
        </w:rPr>
        <w:t xml:space="preserve">Les </w:t>
      </w:r>
      <w:r w:rsidR="002135FC" w:rsidRPr="003D3E78">
        <w:rPr>
          <w:lang w:val="fr-FR"/>
        </w:rPr>
        <w:t>autres organes de l</w:t>
      </w:r>
      <w:r w:rsidR="001E77F8">
        <w:rPr>
          <w:lang w:val="fr-FR"/>
        </w:rPr>
        <w:t>’</w:t>
      </w:r>
      <w:r w:rsidR="002135FC" w:rsidRPr="003D3E78">
        <w:rPr>
          <w:lang w:val="fr-FR"/>
        </w:rPr>
        <w:t>OMM intéressés par les informations sur El Niño/La Niña, y</w:t>
      </w:r>
      <w:r w:rsidR="007E5787">
        <w:rPr>
          <w:lang w:val="en-CH"/>
        </w:rPr>
        <w:t> </w:t>
      </w:r>
      <w:r w:rsidR="002135FC" w:rsidRPr="003D3E78">
        <w:rPr>
          <w:lang w:val="fr-FR"/>
        </w:rPr>
        <w:t>compris le Conseil de la recherche</w:t>
      </w:r>
      <w:ins w:id="25" w:author="Fleur Gellé" w:date="2024-02-14T14:29:00Z">
        <w:r w:rsidR="0082738D">
          <w:rPr>
            <w:lang w:val="fr-FR"/>
          </w:rPr>
          <w:t xml:space="preserve">, </w:t>
        </w:r>
        <w:r w:rsidR="00BD4B89">
          <w:rPr>
            <w:lang w:val="fr-FR"/>
          </w:rPr>
          <w:t xml:space="preserve">et par les activités </w:t>
        </w:r>
      </w:ins>
      <w:ins w:id="26" w:author="Fleur Gellé" w:date="2024-02-14T14:30:00Z">
        <w:r w:rsidR="00BD4B89">
          <w:rPr>
            <w:lang w:val="fr-FR"/>
          </w:rPr>
          <w:t xml:space="preserve">de recherche </w:t>
        </w:r>
      </w:ins>
      <w:ins w:id="27" w:author="Fleur Gellé" w:date="2024-02-14T14:29:00Z">
        <w:r w:rsidR="00BD4B89">
          <w:rPr>
            <w:lang w:val="fr-FR"/>
          </w:rPr>
          <w:t>du</w:t>
        </w:r>
      </w:ins>
      <w:r w:rsidR="002135FC" w:rsidRPr="003D3E78">
        <w:rPr>
          <w:lang w:val="fr-FR"/>
        </w:rPr>
        <w:t xml:space="preserve"> </w:t>
      </w:r>
      <w:ins w:id="28" w:author="Fleur Gellé" w:date="2024-02-14T14:30:00Z">
        <w:r w:rsidR="00F0057E" w:rsidRPr="00F0057E">
          <w:rPr>
            <w:lang w:val="fr-FR"/>
          </w:rPr>
          <w:t>Programme mondial de recherche sur le climat</w:t>
        </w:r>
      </w:ins>
      <w:ins w:id="29" w:author="Fleur Gellé" w:date="2024-02-14T14:37:00Z">
        <w:r w:rsidR="00DA1055">
          <w:rPr>
            <w:lang w:val="fr-FR"/>
          </w:rPr>
          <w:t xml:space="preserve"> (PMRC)</w:t>
        </w:r>
      </w:ins>
      <w:ins w:id="30" w:author="Fleur Gellé" w:date="2024-02-14T14:30:00Z">
        <w:r w:rsidR="00BD4B89">
          <w:rPr>
            <w:lang w:val="fr-FR"/>
          </w:rPr>
          <w:t>,</w:t>
        </w:r>
      </w:ins>
      <w:ins w:id="31" w:author="Fleur Gellé" w:date="2024-02-14T14:43:00Z">
        <w:r w:rsidR="002B0C95">
          <w:rPr>
            <w:lang w:val="fr-FR"/>
          </w:rPr>
          <w:t xml:space="preserve"> </w:t>
        </w:r>
      </w:ins>
      <w:ins w:id="32" w:author="Fleur Gellé" w:date="2024-02-14T14:48:00Z">
        <w:r w:rsidR="007E1324">
          <w:rPr>
            <w:lang w:val="fr-FR"/>
          </w:rPr>
          <w:t xml:space="preserve">lequel </w:t>
        </w:r>
      </w:ins>
      <w:ins w:id="33" w:author="Fleur Gellé" w:date="2024-02-14T14:43:00Z">
        <w:r w:rsidR="002B0C95">
          <w:rPr>
            <w:lang w:val="fr-FR"/>
          </w:rPr>
          <w:t>est coparrainé,</w:t>
        </w:r>
      </w:ins>
      <w:ins w:id="34" w:author="Fleur Gellé" w:date="2024-02-14T14:30:00Z">
        <w:r w:rsidR="00BD4B89">
          <w:rPr>
            <w:lang w:val="fr-FR"/>
          </w:rPr>
          <w:t xml:space="preserve"> ainsi que </w:t>
        </w:r>
      </w:ins>
      <w:del w:id="35" w:author="Fleur Gellé" w:date="2024-02-14T14:30:00Z">
        <w:r w:rsidR="002135FC" w:rsidRPr="003D3E78" w:rsidDel="00BD4B89">
          <w:rPr>
            <w:lang w:val="fr-FR"/>
          </w:rPr>
          <w:delText xml:space="preserve">et </w:delText>
        </w:r>
      </w:del>
      <w:r w:rsidR="002135FC" w:rsidRPr="003D3E78">
        <w:rPr>
          <w:lang w:val="fr-FR"/>
        </w:rPr>
        <w:t>les conseils régionaux, à envisager de soutenir le développement du dispositif d</w:t>
      </w:r>
      <w:r w:rsidR="001E77F8">
        <w:rPr>
          <w:lang w:val="fr-FR"/>
        </w:rPr>
        <w:t>’</w:t>
      </w:r>
      <w:r w:rsidR="002135FC" w:rsidRPr="003D3E78">
        <w:rPr>
          <w:lang w:val="fr-FR"/>
        </w:rPr>
        <w:t>information global de l</w:t>
      </w:r>
      <w:r w:rsidR="001E77F8">
        <w:rPr>
          <w:lang w:val="fr-FR"/>
        </w:rPr>
        <w:t>’</w:t>
      </w:r>
      <w:r w:rsidR="002135FC" w:rsidRPr="003D3E78">
        <w:rPr>
          <w:lang w:val="fr-FR"/>
        </w:rPr>
        <w:t>OMM sur El Niño/La Niña;</w:t>
      </w:r>
      <w:ins w:id="36" w:author="Fleur Gellé" w:date="2024-02-14T14:30:00Z">
        <w:r w:rsidR="00F0057E">
          <w:rPr>
            <w:lang w:val="fr-FR"/>
          </w:rPr>
          <w:t xml:space="preserve"> </w:t>
        </w:r>
        <w:r w:rsidR="00F0057E" w:rsidRPr="00F0057E">
          <w:rPr>
            <w:i/>
            <w:iCs/>
            <w:lang w:val="fr-FR"/>
            <w:rPrChange w:id="37" w:author="Fleur Gellé" w:date="2024-02-14T14:30:00Z">
              <w:rPr>
                <w:lang w:val="fr-FR"/>
              </w:rPr>
            </w:rPrChange>
          </w:rPr>
          <w:t>[Secrétariat]</w:t>
        </w:r>
      </w:ins>
    </w:p>
    <w:p w14:paraId="4CCA96D1" w14:textId="24981178" w:rsidR="00B8087B" w:rsidRPr="003D3E78" w:rsidRDefault="006B69F7" w:rsidP="00B8087B">
      <w:pPr>
        <w:pStyle w:val="paragraph"/>
        <w:spacing w:before="240" w:beforeAutospacing="0" w:after="0" w:afterAutospacing="0"/>
        <w:textAlignment w:val="baseline"/>
        <w:rPr>
          <w:rStyle w:val="normaltextrun"/>
          <w:rFonts w:ascii="Verdana" w:hAnsi="Verdana" w:cs="Segoe UI"/>
          <w:b/>
          <w:bCs/>
          <w:sz w:val="20"/>
          <w:szCs w:val="20"/>
        </w:rPr>
      </w:pPr>
      <w:proofErr w:type="spellStart"/>
      <w:r w:rsidRPr="003D3E78">
        <w:rPr>
          <w:rStyle w:val="normaltextrun"/>
          <w:rFonts w:ascii="Verdana" w:hAnsi="Verdana" w:cs="Segoe UI"/>
          <w:b/>
          <w:bCs/>
          <w:sz w:val="20"/>
          <w:szCs w:val="20"/>
        </w:rPr>
        <w:lastRenderedPageBreak/>
        <w:t>Prie</w:t>
      </w:r>
      <w:proofErr w:type="spellEnd"/>
      <w:r w:rsidR="00B8087B" w:rsidRPr="003D3E78">
        <w:rPr>
          <w:rStyle w:val="normaltextrun"/>
          <w:rFonts w:ascii="Verdana" w:hAnsi="Verdana" w:cs="Segoe UI"/>
          <w:b/>
          <w:bCs/>
          <w:sz w:val="20"/>
          <w:szCs w:val="20"/>
        </w:rPr>
        <w:t>:</w:t>
      </w:r>
    </w:p>
    <w:p w14:paraId="1308A785" w14:textId="1045A1B9" w:rsidR="00B8087B" w:rsidRPr="003D3E78" w:rsidRDefault="003D3E78">
      <w:pPr>
        <w:pStyle w:val="WMOIndent1"/>
        <w:numPr>
          <w:ilvl w:val="0"/>
          <w:numId w:val="6"/>
        </w:numPr>
        <w:tabs>
          <w:tab w:val="clear" w:pos="567"/>
        </w:tabs>
        <w:ind w:left="567" w:hanging="567"/>
        <w:rPr>
          <w:lang w:val="fr-FR"/>
        </w:rPr>
      </w:pPr>
      <w:r w:rsidRPr="003D3E78">
        <w:rPr>
          <w:lang w:val="fr-FR"/>
        </w:rPr>
        <w:t xml:space="preserve">Le </w:t>
      </w:r>
      <w:r w:rsidR="00391367">
        <w:rPr>
          <w:lang w:val="fr-FR"/>
        </w:rPr>
        <w:t>p</w:t>
      </w:r>
      <w:r w:rsidR="00B8087B" w:rsidRPr="003D3E78">
        <w:rPr>
          <w:lang w:val="fr-FR"/>
        </w:rPr>
        <w:t>r</w:t>
      </w:r>
      <w:r w:rsidRPr="003D3E78">
        <w:rPr>
          <w:lang w:val="fr-FR"/>
        </w:rPr>
        <w:t>é</w:t>
      </w:r>
      <w:r w:rsidR="00B8087B" w:rsidRPr="003D3E78">
        <w:rPr>
          <w:lang w:val="fr-FR"/>
        </w:rPr>
        <w:t xml:space="preserve">sident </w:t>
      </w:r>
      <w:r w:rsidRPr="003D3E78">
        <w:rPr>
          <w:lang w:val="fr-FR"/>
        </w:rPr>
        <w:t xml:space="preserve">de la </w:t>
      </w:r>
      <w:r w:rsidR="00B8087B" w:rsidRPr="003D3E78">
        <w:rPr>
          <w:lang w:val="fr-FR"/>
        </w:rPr>
        <w:t xml:space="preserve">SERCOM </w:t>
      </w:r>
      <w:r w:rsidRPr="003D3E78">
        <w:rPr>
          <w:lang w:val="fr-FR"/>
        </w:rPr>
        <w:t>de veiller à ce que</w:t>
      </w:r>
      <w:r w:rsidR="00B8087B" w:rsidRPr="003D3E78">
        <w:rPr>
          <w:lang w:val="fr-FR"/>
        </w:rPr>
        <w:t>:</w:t>
      </w:r>
    </w:p>
    <w:p w14:paraId="4E0F59C1" w14:textId="0DE85820" w:rsidR="00B8087B" w:rsidRPr="009F18BD" w:rsidRDefault="00EE7A72">
      <w:pPr>
        <w:pStyle w:val="WMOIndent2"/>
        <w:numPr>
          <w:ilvl w:val="0"/>
          <w:numId w:val="7"/>
        </w:numPr>
        <w:ind w:left="1134" w:hanging="567"/>
        <w:rPr>
          <w:lang w:val="fr-FR"/>
        </w:rPr>
      </w:pPr>
      <w:r w:rsidRPr="009F18BD">
        <w:rPr>
          <w:lang w:val="fr-FR"/>
        </w:rPr>
        <w:t>La mise en place du dispositif d</w:t>
      </w:r>
      <w:r w:rsidR="001E77F8">
        <w:rPr>
          <w:lang w:val="fr-FR"/>
        </w:rPr>
        <w:t>’</w:t>
      </w:r>
      <w:r w:rsidRPr="009F18BD">
        <w:rPr>
          <w:lang w:val="fr-FR"/>
        </w:rPr>
        <w:t>information global de l</w:t>
      </w:r>
      <w:r w:rsidR="001E77F8">
        <w:rPr>
          <w:lang w:val="fr-FR"/>
        </w:rPr>
        <w:t>’</w:t>
      </w:r>
      <w:r w:rsidRPr="009F18BD">
        <w:rPr>
          <w:lang w:val="fr-FR"/>
        </w:rPr>
        <w:t>OMM sur El Niño/La Niña réponde aux besoins des Membres et des autres utilisateurs concernés, en prenant en compte toutes les fonctions répertoriées dans l</w:t>
      </w:r>
      <w:r w:rsidR="001E77F8">
        <w:rPr>
          <w:lang w:val="fr-FR"/>
        </w:rPr>
        <w:t>’</w:t>
      </w:r>
      <w:r w:rsidRPr="009F18BD">
        <w:rPr>
          <w:lang w:val="fr-FR"/>
        </w:rPr>
        <w:t>annexe 1 de la recommandation</w:t>
      </w:r>
      <w:r w:rsidR="00B055D0">
        <w:rPr>
          <w:lang w:val="fr-FR"/>
        </w:rPr>
        <w:t> </w:t>
      </w:r>
      <w:r w:rsidR="002440DF">
        <w:rPr>
          <w:lang w:val="fr-FR"/>
        </w:rPr>
        <w:t>4.4(3)</w:t>
      </w:r>
      <w:r w:rsidRPr="009F18BD">
        <w:rPr>
          <w:lang w:val="fr-FR"/>
        </w:rPr>
        <w:t>/1 (SERCOM-3);</w:t>
      </w:r>
    </w:p>
    <w:p w14:paraId="3DF3230C" w14:textId="4F9E2F9F" w:rsidR="00B8087B" w:rsidRPr="00E160E1" w:rsidRDefault="00157FCB">
      <w:pPr>
        <w:pStyle w:val="WMOIndent2"/>
        <w:numPr>
          <w:ilvl w:val="0"/>
          <w:numId w:val="7"/>
        </w:numPr>
        <w:ind w:left="1134" w:hanging="567"/>
        <w:rPr>
          <w:lang w:val="fr-FR"/>
        </w:rPr>
      </w:pPr>
      <w:r w:rsidRPr="009F18BD">
        <w:rPr>
          <w:lang w:val="fr-FR"/>
        </w:rPr>
        <w:t xml:space="preserve">Ce dispositif </w:t>
      </w:r>
      <w:r w:rsidRPr="00E160E1">
        <w:rPr>
          <w:lang w:val="fr-FR"/>
        </w:rPr>
        <w:t>représente un mécanisme amélioré et durable de communication régulière des mises à jour de l</w:t>
      </w:r>
      <w:r w:rsidR="001E77F8">
        <w:rPr>
          <w:lang w:val="fr-FR"/>
        </w:rPr>
        <w:t>’</w:t>
      </w:r>
      <w:r w:rsidRPr="00E160E1">
        <w:rPr>
          <w:lang w:val="fr-FR"/>
        </w:rPr>
        <w:t>OMM sur El Niño/La Niña;</w:t>
      </w:r>
    </w:p>
    <w:p w14:paraId="33944659" w14:textId="48E4C4C5" w:rsidR="00B8087B" w:rsidRPr="00E160E1" w:rsidRDefault="009F18BD">
      <w:pPr>
        <w:pStyle w:val="WMOIndent2"/>
        <w:numPr>
          <w:ilvl w:val="0"/>
          <w:numId w:val="7"/>
        </w:numPr>
        <w:ind w:left="1134" w:hanging="567"/>
        <w:rPr>
          <w:lang w:val="fr-FR"/>
        </w:rPr>
      </w:pPr>
      <w:r w:rsidRPr="00E160E1">
        <w:rPr>
          <w:lang w:val="fr-FR"/>
        </w:rPr>
        <w:t>Ce dispositif soit mis en œuvre de manière efficace</w:t>
      </w:r>
      <w:r w:rsidR="00B8087B" w:rsidRPr="00E160E1">
        <w:rPr>
          <w:lang w:val="fr-FR"/>
        </w:rPr>
        <w:t xml:space="preserve">, </w:t>
      </w:r>
      <w:r w:rsidRPr="00E160E1">
        <w:rPr>
          <w:lang w:val="fr-FR"/>
        </w:rPr>
        <w:t xml:space="preserve">en évitant de reproduire de façon inutile les fonctions des centres existants du </w:t>
      </w:r>
      <w:r w:rsidR="00D7549F" w:rsidRPr="00D7549F">
        <w:rPr>
          <w:lang w:val="fr-FR"/>
        </w:rPr>
        <w:t>Système intégré de traitement et de prévision de l</w:t>
      </w:r>
      <w:r w:rsidR="001E77F8">
        <w:rPr>
          <w:lang w:val="fr-FR"/>
        </w:rPr>
        <w:t>’</w:t>
      </w:r>
      <w:r w:rsidR="00D7549F" w:rsidRPr="00D7549F">
        <w:rPr>
          <w:lang w:val="fr-FR"/>
        </w:rPr>
        <w:t xml:space="preserve">OMM </w:t>
      </w:r>
      <w:r w:rsidR="00D7549F">
        <w:rPr>
          <w:lang w:val="fr-FR"/>
        </w:rPr>
        <w:t>(</w:t>
      </w:r>
      <w:r w:rsidRPr="00E160E1">
        <w:rPr>
          <w:lang w:val="fr-FR"/>
        </w:rPr>
        <w:t>WIPPS</w:t>
      </w:r>
      <w:r w:rsidR="00D7549F">
        <w:rPr>
          <w:lang w:val="fr-FR"/>
        </w:rPr>
        <w:t>)</w:t>
      </w:r>
      <w:r w:rsidRPr="00E160E1">
        <w:rPr>
          <w:lang w:val="fr-FR"/>
        </w:rPr>
        <w:t>, tels que les centres mondiaux de production, les centres principaux et les CCR</w:t>
      </w:r>
      <w:r w:rsidR="00B8087B" w:rsidRPr="00E160E1">
        <w:rPr>
          <w:lang w:val="fr-FR"/>
        </w:rPr>
        <w:t>;</w:t>
      </w:r>
    </w:p>
    <w:p w14:paraId="5A5B86A4" w14:textId="5203BA3E" w:rsidR="00B8087B" w:rsidRPr="00761431" w:rsidRDefault="00852BB2">
      <w:pPr>
        <w:pStyle w:val="WMOIndent2"/>
        <w:numPr>
          <w:ilvl w:val="0"/>
          <w:numId w:val="7"/>
        </w:numPr>
        <w:ind w:left="1134" w:hanging="567"/>
        <w:rPr>
          <w:lang w:val="fr-FR"/>
        </w:rPr>
      </w:pPr>
      <w:r w:rsidRPr="00E160E1">
        <w:rPr>
          <w:lang w:val="fr-FR"/>
        </w:rPr>
        <w:t xml:space="preserve">Des experts suivent et évaluent la mise en œuvre et la valeur ajoutée du dispositif </w:t>
      </w:r>
      <w:r w:rsidRPr="00761431">
        <w:rPr>
          <w:lang w:val="fr-FR"/>
        </w:rPr>
        <w:t>d</w:t>
      </w:r>
      <w:r w:rsidR="001E77F8">
        <w:rPr>
          <w:lang w:val="fr-FR"/>
        </w:rPr>
        <w:t>’</w:t>
      </w:r>
      <w:r w:rsidRPr="00761431">
        <w:rPr>
          <w:lang w:val="fr-FR"/>
        </w:rPr>
        <w:t>information global de l</w:t>
      </w:r>
      <w:r w:rsidR="001E77F8">
        <w:rPr>
          <w:lang w:val="fr-FR"/>
        </w:rPr>
        <w:t>’</w:t>
      </w:r>
      <w:r w:rsidRPr="00761431">
        <w:rPr>
          <w:lang w:val="fr-FR"/>
        </w:rPr>
        <w:t>OMM sur El Niño/La Niña;</w:t>
      </w:r>
    </w:p>
    <w:p w14:paraId="04493845" w14:textId="10E80D63" w:rsidR="00B8087B" w:rsidRPr="00761431" w:rsidRDefault="002B0637">
      <w:pPr>
        <w:pStyle w:val="WMOIndent2"/>
        <w:numPr>
          <w:ilvl w:val="0"/>
          <w:numId w:val="7"/>
        </w:numPr>
        <w:ind w:left="1134" w:hanging="567"/>
        <w:rPr>
          <w:lang w:val="fr-FR"/>
        </w:rPr>
      </w:pPr>
      <w:r w:rsidRPr="00761431">
        <w:rPr>
          <w:lang w:val="fr-FR"/>
        </w:rPr>
        <w:t>L</w:t>
      </w:r>
      <w:r w:rsidR="001E77F8">
        <w:rPr>
          <w:lang w:val="fr-FR"/>
        </w:rPr>
        <w:t>’</w:t>
      </w:r>
      <w:r w:rsidRPr="00761431">
        <w:rPr>
          <w:lang w:val="fr-FR"/>
        </w:rPr>
        <w:t>état d</w:t>
      </w:r>
      <w:r w:rsidR="001E77F8">
        <w:rPr>
          <w:lang w:val="fr-FR"/>
        </w:rPr>
        <w:t>’</w:t>
      </w:r>
      <w:r w:rsidRPr="00761431">
        <w:rPr>
          <w:lang w:val="fr-FR"/>
        </w:rPr>
        <w:t>avancement de la mise en œuvre du dispositif ainsi que la valeur ajoutée de ce dernier fassent l</w:t>
      </w:r>
      <w:r w:rsidR="001E77F8">
        <w:rPr>
          <w:lang w:val="fr-FR"/>
        </w:rPr>
        <w:t>’</w:t>
      </w:r>
      <w:r w:rsidRPr="00761431">
        <w:rPr>
          <w:lang w:val="fr-FR"/>
        </w:rPr>
        <w:t>objet d</w:t>
      </w:r>
      <w:r w:rsidR="001E77F8">
        <w:rPr>
          <w:lang w:val="fr-FR"/>
        </w:rPr>
        <w:t>’</w:t>
      </w:r>
      <w:r w:rsidRPr="00761431">
        <w:rPr>
          <w:lang w:val="fr-FR"/>
        </w:rPr>
        <w:t>un rapport au Conseil exécutif;</w:t>
      </w:r>
    </w:p>
    <w:p w14:paraId="080057C2" w14:textId="55063D4F" w:rsidR="00B8087B" w:rsidRPr="00A37048" w:rsidRDefault="00761431">
      <w:pPr>
        <w:pStyle w:val="WMOIndent2"/>
        <w:numPr>
          <w:ilvl w:val="0"/>
          <w:numId w:val="7"/>
        </w:numPr>
        <w:ind w:left="1134" w:hanging="567"/>
        <w:rPr>
          <w:lang w:val="fr-FR"/>
        </w:rPr>
      </w:pPr>
      <w:r w:rsidRPr="00761431">
        <w:rPr>
          <w:lang w:val="fr-FR"/>
        </w:rPr>
        <w:t>D</w:t>
      </w:r>
      <w:r w:rsidR="001E77F8">
        <w:rPr>
          <w:lang w:val="fr-FR"/>
        </w:rPr>
        <w:t>’</w:t>
      </w:r>
      <w:r w:rsidRPr="00761431">
        <w:rPr>
          <w:lang w:val="fr-FR"/>
        </w:rPr>
        <w:t xml:space="preserve">autres comités permanents concernés de la SERCOM, y compris celui chargé des activités maritimes et </w:t>
      </w:r>
      <w:r w:rsidRPr="00A37048">
        <w:rPr>
          <w:lang w:val="fr-FR"/>
        </w:rPr>
        <w:t>océanographiques, collaborent avec le SC-CLI dans le cadre de cette initiative;</w:t>
      </w:r>
    </w:p>
    <w:p w14:paraId="161295F7" w14:textId="2F60E358" w:rsidR="00FC6605" w:rsidRPr="005A74EE" w:rsidRDefault="00FC6605">
      <w:pPr>
        <w:pStyle w:val="WMOIndent1"/>
        <w:numPr>
          <w:ilvl w:val="0"/>
          <w:numId w:val="6"/>
        </w:numPr>
        <w:tabs>
          <w:tab w:val="clear" w:pos="567"/>
          <w:tab w:val="left" w:pos="1134"/>
        </w:tabs>
        <w:ind w:left="567" w:hanging="567"/>
        <w:rPr>
          <w:ins w:id="38" w:author="Fleur Gellé" w:date="2024-02-14T14:37:00Z"/>
          <w:lang w:val="fr-FR"/>
          <w:rPrChange w:id="39" w:author="Fleur Gellé" w:date="2024-02-14T14:42:00Z">
            <w:rPr>
              <w:ins w:id="40" w:author="Fleur Gellé" w:date="2024-02-14T14:37:00Z"/>
              <w:i/>
              <w:iCs/>
              <w:lang w:val="fr-FR"/>
            </w:rPr>
          </w:rPrChange>
        </w:rPr>
      </w:pPr>
      <w:ins w:id="41" w:author="Fleur Gellé" w:date="2024-02-14T14:31:00Z">
        <w:r w:rsidRPr="00A37048">
          <w:rPr>
            <w:lang w:val="fr-FR"/>
          </w:rPr>
          <w:t>Le président de l</w:t>
        </w:r>
        <w:r>
          <w:rPr>
            <w:lang w:val="fr-FR"/>
          </w:rPr>
          <w:t>’</w:t>
        </w:r>
        <w:r w:rsidRPr="00A37048">
          <w:rPr>
            <w:lang w:val="fr-FR"/>
          </w:rPr>
          <w:t>INFCOM</w:t>
        </w:r>
        <w:r w:rsidRPr="00B47B62">
          <w:rPr>
            <w:lang w:val="fr-FR"/>
          </w:rPr>
          <w:t xml:space="preserve">, en étroite coordination avec la </w:t>
        </w:r>
        <w:r w:rsidRPr="006E171B">
          <w:rPr>
            <w:lang w:val="fr-FR"/>
          </w:rPr>
          <w:t xml:space="preserve">SERCOM, d’envisager de prendre les mesures nécessaires pour </w:t>
        </w:r>
      </w:ins>
      <w:ins w:id="42" w:author="Fleur Gellé" w:date="2024-02-14T14:33:00Z">
        <w:r w:rsidR="00F112D5" w:rsidRPr="006E171B">
          <w:rPr>
            <w:lang w:val="fr-FR"/>
          </w:rPr>
          <w:t xml:space="preserve">procéder à une </w:t>
        </w:r>
      </w:ins>
      <w:ins w:id="43" w:author="Fleur Gellé" w:date="2024-02-14T14:32:00Z">
        <w:r w:rsidR="005B57EC" w:rsidRPr="006E171B">
          <w:rPr>
            <w:lang w:val="fr-FR"/>
          </w:rPr>
          <w:t>évalu</w:t>
        </w:r>
      </w:ins>
      <w:ins w:id="44" w:author="Fleur Gellé" w:date="2024-02-14T14:33:00Z">
        <w:r w:rsidR="00F112D5" w:rsidRPr="006E171B">
          <w:rPr>
            <w:lang w:val="fr-FR"/>
            <w:rPrChange w:id="45" w:author="Fleur Gellé" w:date="2024-02-14T14:36:00Z">
              <w:rPr>
                <w:highlight w:val="yellow"/>
                <w:lang w:val="fr-FR"/>
              </w:rPr>
            </w:rPrChange>
          </w:rPr>
          <w:t>ation</w:t>
        </w:r>
      </w:ins>
      <w:ins w:id="46" w:author="Fleur Gellé" w:date="2024-02-14T14:32:00Z">
        <w:r w:rsidR="005B57EC" w:rsidRPr="006E171B">
          <w:rPr>
            <w:lang w:val="fr-FR"/>
          </w:rPr>
          <w:t xml:space="preserve"> </w:t>
        </w:r>
      </w:ins>
      <w:ins w:id="47" w:author="Fleur Gellé" w:date="2024-02-14T14:34:00Z">
        <w:r w:rsidR="00F112D5" w:rsidRPr="006E171B">
          <w:rPr>
            <w:lang w:val="fr-FR"/>
            <w:rPrChange w:id="48" w:author="Fleur Gellé" w:date="2024-02-14T14:36:00Z">
              <w:rPr>
                <w:highlight w:val="yellow"/>
                <w:lang w:val="fr-FR"/>
              </w:rPr>
            </w:rPrChange>
          </w:rPr>
          <w:t xml:space="preserve">relative à </w:t>
        </w:r>
      </w:ins>
      <w:ins w:id="49" w:author="Fleur Gellé" w:date="2024-02-14T14:32:00Z">
        <w:r w:rsidR="005B57EC" w:rsidRPr="006E171B">
          <w:rPr>
            <w:lang w:val="fr-FR"/>
          </w:rPr>
          <w:t xml:space="preserve">l'inclusion du </w:t>
        </w:r>
      </w:ins>
      <w:ins w:id="50" w:author="Fleur Gellé" w:date="2024-02-14T14:31:00Z">
        <w:r w:rsidRPr="006E171B">
          <w:rPr>
            <w:lang w:val="fr-FR"/>
          </w:rPr>
          <w:t xml:space="preserve">dispositif d’information global de l’OMM sur </w:t>
        </w:r>
        <w:r w:rsidRPr="005A74EE">
          <w:rPr>
            <w:lang w:val="fr-FR"/>
          </w:rPr>
          <w:t>El Niño/La Niña</w:t>
        </w:r>
      </w:ins>
      <w:ins w:id="51" w:author="Fleur Gellé" w:date="2024-02-14T14:36:00Z">
        <w:r w:rsidR="000B4DDB" w:rsidRPr="005A74EE">
          <w:rPr>
            <w:lang w:val="fr-FR"/>
          </w:rPr>
          <w:t xml:space="preserve"> dans le WIPPS,</w:t>
        </w:r>
      </w:ins>
      <w:ins w:id="52" w:author="Fleur Gellé" w:date="2024-02-14T14:31:00Z">
        <w:r w:rsidRPr="005A74EE">
          <w:rPr>
            <w:lang w:val="fr-FR"/>
          </w:rPr>
          <w:t xml:space="preserve"> </w:t>
        </w:r>
      </w:ins>
      <w:ins w:id="53" w:author="Fleur Gellé" w:date="2024-02-14T14:32:00Z">
        <w:r w:rsidR="002C529A" w:rsidRPr="005A74EE">
          <w:rPr>
            <w:lang w:val="fr-FR"/>
          </w:rPr>
          <w:t>une fois qu</w:t>
        </w:r>
      </w:ins>
      <w:ins w:id="54" w:author="Fleur Gellé" w:date="2024-02-14T14:35:00Z">
        <w:r w:rsidR="00A45EEF" w:rsidRPr="005A74EE">
          <w:rPr>
            <w:lang w:val="fr-FR"/>
          </w:rPr>
          <w:t>'il aura été do</w:t>
        </w:r>
      </w:ins>
      <w:ins w:id="55" w:author="Fleur Gellé" w:date="2024-02-14T14:36:00Z">
        <w:r w:rsidR="00A45EEF" w:rsidRPr="005A74EE">
          <w:rPr>
            <w:lang w:val="fr-FR"/>
          </w:rPr>
          <w:t>nné la preuve que</w:t>
        </w:r>
      </w:ins>
      <w:ins w:id="56" w:author="Fleur Gellé" w:date="2024-02-14T14:32:00Z">
        <w:r w:rsidR="002C529A" w:rsidRPr="005A74EE">
          <w:rPr>
            <w:lang w:val="fr-FR"/>
          </w:rPr>
          <w:t xml:space="preserve"> </w:t>
        </w:r>
      </w:ins>
      <w:ins w:id="57" w:author="Fleur Gellé" w:date="2024-02-14T14:34:00Z">
        <w:r w:rsidR="00DA07B9" w:rsidRPr="005A74EE">
          <w:rPr>
            <w:lang w:val="fr-FR"/>
          </w:rPr>
          <w:t xml:space="preserve">ledit dispositif </w:t>
        </w:r>
      </w:ins>
      <w:ins w:id="58" w:author="Fleur Gellé" w:date="2024-02-14T14:36:00Z">
        <w:r w:rsidR="00A45EEF" w:rsidRPr="005A74EE">
          <w:rPr>
            <w:lang w:val="fr-FR"/>
          </w:rPr>
          <w:t>apporte une valeur ajoutée</w:t>
        </w:r>
      </w:ins>
      <w:ins w:id="59" w:author="Fleur Gellé" w:date="2024-02-14T14:34:00Z">
        <w:r w:rsidR="00DA07B9" w:rsidRPr="005A74EE">
          <w:rPr>
            <w:lang w:val="fr-FR"/>
          </w:rPr>
          <w:t>;</w:t>
        </w:r>
        <w:r w:rsidR="00F112D5" w:rsidRPr="005A74EE">
          <w:rPr>
            <w:lang w:val="fr-FR"/>
          </w:rPr>
          <w:t xml:space="preserve"> </w:t>
        </w:r>
        <w:r w:rsidR="00F112D5" w:rsidRPr="005A74EE">
          <w:rPr>
            <w:i/>
            <w:iCs/>
            <w:lang w:val="fr-FR"/>
            <w:rPrChange w:id="60" w:author="Fleur Gellé" w:date="2024-02-14T14:42:00Z">
              <w:rPr>
                <w:lang w:val="fr-FR"/>
              </w:rPr>
            </w:rPrChange>
          </w:rPr>
          <w:t>[États-Unis d'Amérique]</w:t>
        </w:r>
      </w:ins>
    </w:p>
    <w:p w14:paraId="32394D2F" w14:textId="16145D28" w:rsidR="006E171B" w:rsidRPr="005A74EE" w:rsidRDefault="006E171B">
      <w:pPr>
        <w:pStyle w:val="WMOIndent1"/>
        <w:numPr>
          <w:ilvl w:val="0"/>
          <w:numId w:val="6"/>
        </w:numPr>
        <w:tabs>
          <w:tab w:val="clear" w:pos="567"/>
          <w:tab w:val="left" w:pos="1134"/>
        </w:tabs>
        <w:ind w:left="567" w:hanging="567"/>
        <w:rPr>
          <w:ins w:id="61" w:author="Fleur Gellé" w:date="2024-02-14T14:31:00Z"/>
          <w:lang w:val="fr-FR"/>
        </w:rPr>
      </w:pPr>
      <w:ins w:id="62" w:author="Fleur Gellé" w:date="2024-02-14T14:37:00Z">
        <w:r w:rsidRPr="005A74EE">
          <w:rPr>
            <w:lang w:val="fr-FR"/>
          </w:rPr>
          <w:t xml:space="preserve">Le Conseil de la recherche, et en particulier </w:t>
        </w:r>
        <w:r w:rsidR="00DA1055" w:rsidRPr="005A74EE">
          <w:rPr>
            <w:lang w:val="fr-FR"/>
            <w:rPrChange w:id="63" w:author="Fleur Gellé" w:date="2024-02-14T14:42:00Z">
              <w:rPr>
                <w:highlight w:val="green"/>
                <w:lang w:val="fr-FR"/>
              </w:rPr>
            </w:rPrChange>
          </w:rPr>
          <w:t xml:space="preserve">le </w:t>
        </w:r>
        <w:r w:rsidR="00DA1055" w:rsidRPr="005A74EE">
          <w:rPr>
            <w:lang w:val="fr-FR"/>
          </w:rPr>
          <w:t>PMRC, de collaborer avec le SC-CLI pour</w:t>
        </w:r>
      </w:ins>
      <w:ins w:id="64" w:author="Fleur Gellé" w:date="2024-02-14T14:38:00Z">
        <w:r w:rsidR="00DA1055" w:rsidRPr="005A74EE">
          <w:rPr>
            <w:lang w:val="fr-FR"/>
          </w:rPr>
          <w:t xml:space="preserve"> </w:t>
        </w:r>
        <w:r w:rsidR="00005DA5" w:rsidRPr="005A74EE">
          <w:rPr>
            <w:lang w:val="fr-FR"/>
          </w:rPr>
          <w:t xml:space="preserve">promouvoir et renforcer les activités de recherche, notamment </w:t>
        </w:r>
      </w:ins>
      <w:ins w:id="65" w:author="Fleur Gellé" w:date="2024-02-14T14:41:00Z">
        <w:r w:rsidR="00B16B89" w:rsidRPr="005A74EE">
          <w:rPr>
            <w:lang w:val="fr-FR"/>
          </w:rPr>
          <w:t xml:space="preserve">en </w:t>
        </w:r>
      </w:ins>
      <w:ins w:id="66" w:author="Fleur Gellé" w:date="2024-02-14T14:50:00Z">
        <w:r w:rsidR="00543358">
          <w:rPr>
            <w:lang w:val="fr-FR"/>
          </w:rPr>
          <w:t xml:space="preserve">termes </w:t>
        </w:r>
      </w:ins>
      <w:ins w:id="67" w:author="Fleur Gellé" w:date="2024-02-14T14:38:00Z">
        <w:r w:rsidR="00005DA5" w:rsidRPr="005A74EE">
          <w:rPr>
            <w:lang w:val="fr-FR"/>
          </w:rPr>
          <w:t>d'amélior</w:t>
        </w:r>
      </w:ins>
      <w:ins w:id="68" w:author="Fleur Gellé" w:date="2024-02-14T14:41:00Z">
        <w:r w:rsidR="00B16B89" w:rsidRPr="005A74EE">
          <w:rPr>
            <w:lang w:val="fr-FR"/>
          </w:rPr>
          <w:t>ation</w:t>
        </w:r>
      </w:ins>
      <w:ins w:id="69" w:author="Fleur Gellé" w:date="2024-02-14T14:38:00Z">
        <w:r w:rsidR="00005DA5" w:rsidRPr="005A74EE">
          <w:rPr>
            <w:lang w:val="fr-FR"/>
          </w:rPr>
          <w:t xml:space="preserve"> </w:t>
        </w:r>
      </w:ins>
      <w:ins w:id="70" w:author="Fleur Gellé" w:date="2024-02-14T14:41:00Z">
        <w:r w:rsidR="00B16B89" w:rsidRPr="005A74EE">
          <w:rPr>
            <w:lang w:val="fr-FR"/>
          </w:rPr>
          <w:t xml:space="preserve">de </w:t>
        </w:r>
      </w:ins>
      <w:ins w:id="71" w:author="Fleur Gellé" w:date="2024-02-14T14:39:00Z">
        <w:r w:rsidR="00BE7844" w:rsidRPr="005A74EE">
          <w:rPr>
            <w:lang w:val="fr-FR"/>
          </w:rPr>
          <w:t xml:space="preserve">la </w:t>
        </w:r>
        <w:r w:rsidR="00BE7844" w:rsidRPr="005A74EE">
          <w:rPr>
            <w:color w:val="333333"/>
            <w:sz w:val="21"/>
            <w:szCs w:val="21"/>
            <w:shd w:val="clear" w:color="auto" w:fill="FFFFFF"/>
            <w:lang w:val="fr-FR"/>
            <w:rPrChange w:id="72" w:author="Fleur Gellé" w:date="2024-02-14T14:42:00Z">
              <w:rPr>
                <w:color w:val="333333"/>
                <w:sz w:val="21"/>
                <w:szCs w:val="21"/>
                <w:shd w:val="clear" w:color="auto" w:fill="FFFFFF"/>
              </w:rPr>
            </w:rPrChange>
          </w:rPr>
          <w:t>prévisibilité</w:t>
        </w:r>
        <w:r w:rsidR="006E7435" w:rsidRPr="005A74EE">
          <w:rPr>
            <w:color w:val="333333"/>
            <w:sz w:val="21"/>
            <w:szCs w:val="21"/>
            <w:shd w:val="clear" w:color="auto" w:fill="FFFFFF"/>
            <w:lang w:val="fr-FR"/>
          </w:rPr>
          <w:t xml:space="preserve"> et </w:t>
        </w:r>
      </w:ins>
      <w:ins w:id="73" w:author="Fleur Gellé" w:date="2024-02-14T14:41:00Z">
        <w:r w:rsidR="00B16B89" w:rsidRPr="005A74EE">
          <w:rPr>
            <w:color w:val="333333"/>
            <w:sz w:val="21"/>
            <w:szCs w:val="21"/>
            <w:shd w:val="clear" w:color="auto" w:fill="FFFFFF"/>
            <w:lang w:val="fr-FR"/>
          </w:rPr>
          <w:t xml:space="preserve">de </w:t>
        </w:r>
      </w:ins>
      <w:ins w:id="74" w:author="Fleur Gellé" w:date="2024-02-14T14:40:00Z">
        <w:r w:rsidR="005A033D" w:rsidRPr="005A74EE">
          <w:rPr>
            <w:color w:val="333333"/>
            <w:sz w:val="21"/>
            <w:szCs w:val="21"/>
            <w:shd w:val="clear" w:color="auto" w:fill="FFFFFF"/>
            <w:lang w:val="fr-FR"/>
          </w:rPr>
          <w:t xml:space="preserve">la qualité des prévisions </w:t>
        </w:r>
      </w:ins>
      <w:ins w:id="75" w:author="Fleur Gellé" w:date="2024-02-14T14:41:00Z">
        <w:r w:rsidR="00B16B89" w:rsidRPr="005A74EE">
          <w:rPr>
            <w:color w:val="333333"/>
            <w:sz w:val="21"/>
            <w:szCs w:val="21"/>
            <w:shd w:val="clear" w:color="auto" w:fill="FFFFFF"/>
            <w:lang w:val="fr-FR"/>
          </w:rPr>
          <w:t xml:space="preserve">ainsi que </w:t>
        </w:r>
        <w:r w:rsidR="00AE0EFD" w:rsidRPr="005A74EE">
          <w:rPr>
            <w:color w:val="333333"/>
            <w:sz w:val="21"/>
            <w:szCs w:val="21"/>
            <w:shd w:val="clear" w:color="auto" w:fill="FFFFFF"/>
            <w:lang w:val="fr-FR"/>
          </w:rPr>
          <w:t xml:space="preserve">d'interprétation des produits, conformément aux recommandations figurant dans l'enquête </w:t>
        </w:r>
        <w:r w:rsidR="00AE0EFD" w:rsidRPr="005A74EE">
          <w:rPr>
            <w:spacing w:val="2"/>
            <w:lang w:val="fr-FR"/>
          </w:rPr>
          <w:t>de l’OMM sur les besoins et les exigences en matière d’informations sur El Niño/La Niña</w:t>
        </w:r>
      </w:ins>
      <w:ins w:id="76" w:author="Fleur Gellé" w:date="2024-02-14T14:42:00Z">
        <w:r w:rsidR="005A74EE">
          <w:rPr>
            <w:spacing w:val="2"/>
            <w:lang w:val="fr-FR"/>
          </w:rPr>
          <w:t>;</w:t>
        </w:r>
      </w:ins>
      <w:ins w:id="77" w:author="Fleur Gellé" w:date="2024-02-14T14:41:00Z">
        <w:r w:rsidR="00AE0EFD" w:rsidRPr="005A74EE">
          <w:rPr>
            <w:spacing w:val="2"/>
            <w:lang w:val="fr-FR"/>
          </w:rPr>
          <w:t xml:space="preserve"> </w:t>
        </w:r>
      </w:ins>
      <w:ins w:id="78" w:author="Fleur Gellé" w:date="2024-02-14T14:37:00Z">
        <w:r w:rsidR="00DA1055" w:rsidRPr="005A74EE">
          <w:rPr>
            <w:i/>
            <w:iCs/>
            <w:lang w:val="fr-FR"/>
          </w:rPr>
          <w:t>[Secrétariat]</w:t>
        </w:r>
      </w:ins>
    </w:p>
    <w:p w14:paraId="103352CB" w14:textId="4408B40F" w:rsidR="00B8087B" w:rsidRPr="005A74EE" w:rsidDel="00FC6605" w:rsidRDefault="007C795E">
      <w:pPr>
        <w:pStyle w:val="WMOIndent1"/>
        <w:numPr>
          <w:ilvl w:val="0"/>
          <w:numId w:val="6"/>
        </w:numPr>
        <w:tabs>
          <w:tab w:val="clear" w:pos="567"/>
          <w:tab w:val="left" w:pos="1134"/>
        </w:tabs>
        <w:ind w:left="567" w:hanging="567"/>
        <w:rPr>
          <w:del w:id="79" w:author="Fleur Gellé" w:date="2024-02-14T14:31:00Z"/>
          <w:lang w:val="fr-FR"/>
        </w:rPr>
      </w:pPr>
      <w:del w:id="80" w:author="Fleur Gellé" w:date="2024-02-14T14:31:00Z">
        <w:r w:rsidRPr="005A74EE" w:rsidDel="00FC6605">
          <w:rPr>
            <w:lang w:val="fr-FR"/>
          </w:rPr>
          <w:delText>Le président de l</w:delText>
        </w:r>
        <w:r w:rsidR="001E77F8" w:rsidRPr="005A74EE" w:rsidDel="00FC6605">
          <w:rPr>
            <w:lang w:val="fr-FR"/>
          </w:rPr>
          <w:delText>’</w:delText>
        </w:r>
        <w:r w:rsidRPr="005A74EE" w:rsidDel="00FC6605">
          <w:rPr>
            <w:lang w:val="fr-FR"/>
          </w:rPr>
          <w:delText>INFCOM, en étroite coordination avec la SERCOM, d</w:delText>
        </w:r>
        <w:r w:rsidR="001E77F8" w:rsidRPr="005A74EE" w:rsidDel="00FC6605">
          <w:rPr>
            <w:lang w:val="fr-FR"/>
          </w:rPr>
          <w:delText>’</w:delText>
        </w:r>
        <w:r w:rsidRPr="005A74EE" w:rsidDel="00FC6605">
          <w:rPr>
            <w:lang w:val="fr-FR"/>
          </w:rPr>
          <w:delText>envisager de prendre les mesures nécessaires pour intégrer le dispositif d</w:delText>
        </w:r>
        <w:r w:rsidR="001E77F8" w:rsidRPr="005A74EE" w:rsidDel="00FC6605">
          <w:rPr>
            <w:lang w:val="fr-FR"/>
          </w:rPr>
          <w:delText>’</w:delText>
        </w:r>
        <w:r w:rsidRPr="005A74EE" w:rsidDel="00FC6605">
          <w:rPr>
            <w:lang w:val="fr-FR"/>
          </w:rPr>
          <w:delText>information global de l</w:delText>
        </w:r>
        <w:r w:rsidR="001E77F8" w:rsidRPr="005A74EE" w:rsidDel="00FC6605">
          <w:rPr>
            <w:lang w:val="fr-FR"/>
          </w:rPr>
          <w:delText>’</w:delText>
        </w:r>
        <w:r w:rsidRPr="005A74EE" w:rsidDel="00FC6605">
          <w:rPr>
            <w:lang w:val="fr-FR"/>
          </w:rPr>
          <w:delText>OMM sur El Niño/La Niña dans le WIPPS;</w:delText>
        </w:r>
      </w:del>
    </w:p>
    <w:p w14:paraId="1BFBFAC2" w14:textId="1611267F" w:rsidR="00B8087B" w:rsidRPr="005A74EE" w:rsidRDefault="00A37048">
      <w:pPr>
        <w:pStyle w:val="WMOIndent1"/>
        <w:numPr>
          <w:ilvl w:val="0"/>
          <w:numId w:val="6"/>
        </w:numPr>
        <w:tabs>
          <w:tab w:val="clear" w:pos="567"/>
          <w:tab w:val="left" w:pos="1134"/>
        </w:tabs>
        <w:ind w:left="567" w:hanging="567"/>
        <w:rPr>
          <w:lang w:val="fr-FR"/>
        </w:rPr>
      </w:pPr>
      <w:r w:rsidRPr="005A74EE">
        <w:rPr>
          <w:lang w:val="fr-FR"/>
        </w:rPr>
        <w:t>La Secrétaire générale de l</w:t>
      </w:r>
      <w:r w:rsidR="001E77F8" w:rsidRPr="005A74EE">
        <w:rPr>
          <w:lang w:val="fr-FR"/>
        </w:rPr>
        <w:t>’</w:t>
      </w:r>
      <w:r w:rsidRPr="005A74EE">
        <w:rPr>
          <w:lang w:val="fr-FR"/>
        </w:rPr>
        <w:t>OMM</w:t>
      </w:r>
      <w:r w:rsidR="00B8087B" w:rsidRPr="005A74EE">
        <w:rPr>
          <w:lang w:val="fr-FR"/>
        </w:rPr>
        <w:t>:</w:t>
      </w:r>
    </w:p>
    <w:p w14:paraId="2CCFA31E" w14:textId="2C27E988" w:rsidR="00B8087B" w:rsidRPr="00C04BA3" w:rsidRDefault="00B77D03">
      <w:pPr>
        <w:pStyle w:val="WMOIndent2"/>
        <w:numPr>
          <w:ilvl w:val="0"/>
          <w:numId w:val="8"/>
        </w:numPr>
        <w:ind w:left="1134" w:hanging="567"/>
        <w:rPr>
          <w:lang w:val="fr-FR"/>
        </w:rPr>
      </w:pPr>
      <w:r w:rsidRPr="00C04BA3">
        <w:rPr>
          <w:lang w:val="fr-FR"/>
        </w:rPr>
        <w:t xml:space="preserve">De faciliter la sélection du ou des hôtes du </w:t>
      </w:r>
      <w:r w:rsidR="00C04BA3" w:rsidRPr="00C04BA3">
        <w:rPr>
          <w:lang w:val="fr-FR"/>
        </w:rPr>
        <w:t>dispositif d</w:t>
      </w:r>
      <w:r w:rsidR="001E77F8">
        <w:rPr>
          <w:lang w:val="fr-FR"/>
        </w:rPr>
        <w:t>’</w:t>
      </w:r>
      <w:r w:rsidR="00C04BA3" w:rsidRPr="00C04BA3">
        <w:rPr>
          <w:lang w:val="fr-FR"/>
        </w:rPr>
        <w:t>information global de l</w:t>
      </w:r>
      <w:r w:rsidR="001E77F8">
        <w:rPr>
          <w:lang w:val="fr-FR"/>
        </w:rPr>
        <w:t>’</w:t>
      </w:r>
      <w:r w:rsidR="00C04BA3" w:rsidRPr="00C04BA3">
        <w:rPr>
          <w:lang w:val="fr-FR"/>
        </w:rPr>
        <w:t>OMM sur El Niño/La Niña</w:t>
      </w:r>
      <w:r w:rsidRPr="00C04BA3">
        <w:rPr>
          <w:lang w:val="fr-FR"/>
        </w:rPr>
        <w:t>, en invitant les Membres à exprimer leur intérêt à accueillir ledit dispositif;</w:t>
      </w:r>
    </w:p>
    <w:p w14:paraId="34B18A0B" w14:textId="26CBCB41" w:rsidR="00B8087B" w:rsidRPr="00C04BA3" w:rsidRDefault="00C04BA3">
      <w:pPr>
        <w:pStyle w:val="WMOIndent2"/>
        <w:numPr>
          <w:ilvl w:val="0"/>
          <w:numId w:val="8"/>
        </w:numPr>
        <w:ind w:left="1134" w:hanging="567"/>
        <w:rPr>
          <w:lang w:val="fr-FR"/>
        </w:rPr>
      </w:pPr>
      <w:r w:rsidRPr="00C04BA3">
        <w:rPr>
          <w:lang w:val="fr-FR"/>
        </w:rPr>
        <w:t>De fournir les ressources nécessaires pour soutenir le suivi et l</w:t>
      </w:r>
      <w:r w:rsidR="001E77F8">
        <w:rPr>
          <w:lang w:val="fr-FR"/>
        </w:rPr>
        <w:t>’</w:t>
      </w:r>
      <w:r w:rsidRPr="00C04BA3">
        <w:rPr>
          <w:lang w:val="fr-FR"/>
        </w:rPr>
        <w:t xml:space="preserve">évaluation </w:t>
      </w:r>
      <w:r w:rsidR="0098121F">
        <w:rPr>
          <w:lang w:val="fr-FR"/>
        </w:rPr>
        <w:t xml:space="preserve">de la mise en œuvre </w:t>
      </w:r>
      <w:r w:rsidRPr="00C04BA3">
        <w:rPr>
          <w:lang w:val="fr-FR"/>
        </w:rPr>
        <w:t>du dispositif d</w:t>
      </w:r>
      <w:r w:rsidR="001E77F8">
        <w:rPr>
          <w:lang w:val="fr-FR"/>
        </w:rPr>
        <w:t>’</w:t>
      </w:r>
      <w:r w:rsidRPr="00C04BA3">
        <w:rPr>
          <w:lang w:val="fr-FR"/>
        </w:rPr>
        <w:t>information global de l</w:t>
      </w:r>
      <w:r w:rsidR="001E77F8">
        <w:rPr>
          <w:lang w:val="fr-FR"/>
        </w:rPr>
        <w:t>’</w:t>
      </w:r>
      <w:r w:rsidRPr="00C04BA3">
        <w:rPr>
          <w:lang w:val="fr-FR"/>
        </w:rPr>
        <w:t>OMM sur El Niño/La Niña</w:t>
      </w:r>
      <w:r w:rsidR="00B8087B" w:rsidRPr="00C04BA3">
        <w:rPr>
          <w:lang w:val="fr-FR"/>
        </w:rPr>
        <w:t>.</w:t>
      </w:r>
    </w:p>
    <w:p w14:paraId="6E72CE9E" w14:textId="0F32476B" w:rsidR="00630321" w:rsidRPr="00B055D0" w:rsidRDefault="00B8087B" w:rsidP="00B055D0">
      <w:pPr>
        <w:pStyle w:val="WMOBodyText"/>
        <w:jc w:val="center"/>
      </w:pPr>
      <w:r w:rsidRPr="00C04BA3">
        <w:t>__________</w:t>
      </w:r>
    </w:p>
    <w:sectPr w:rsidR="00630321" w:rsidRPr="00B055D0" w:rsidSect="0020095E">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12A3" w14:textId="77777777" w:rsidR="00E04F3D" w:rsidRDefault="00E04F3D">
      <w:r>
        <w:separator/>
      </w:r>
    </w:p>
    <w:p w14:paraId="610CBC86" w14:textId="77777777" w:rsidR="00E04F3D" w:rsidRDefault="00E04F3D"/>
    <w:p w14:paraId="40A93B31" w14:textId="77777777" w:rsidR="00E04F3D" w:rsidRDefault="00E04F3D"/>
  </w:endnote>
  <w:endnote w:type="continuationSeparator" w:id="0">
    <w:p w14:paraId="2D9C6951" w14:textId="77777777" w:rsidR="00E04F3D" w:rsidRDefault="00E04F3D">
      <w:r>
        <w:continuationSeparator/>
      </w:r>
    </w:p>
    <w:p w14:paraId="64811A05" w14:textId="77777777" w:rsidR="00E04F3D" w:rsidRDefault="00E04F3D"/>
    <w:p w14:paraId="47D02A9A" w14:textId="77777777" w:rsidR="00E04F3D" w:rsidRDefault="00E04F3D"/>
  </w:endnote>
  <w:endnote w:type="continuationNotice" w:id="1">
    <w:p w14:paraId="32B990A0" w14:textId="77777777" w:rsidR="00E04F3D" w:rsidRDefault="00E04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E8BA" w14:textId="77777777" w:rsidR="00E04F3D" w:rsidRDefault="00E04F3D">
      <w:r>
        <w:separator/>
      </w:r>
    </w:p>
  </w:footnote>
  <w:footnote w:type="continuationSeparator" w:id="0">
    <w:p w14:paraId="28944A2C" w14:textId="77777777" w:rsidR="00E04F3D" w:rsidRDefault="00E04F3D">
      <w:r>
        <w:continuationSeparator/>
      </w:r>
    </w:p>
    <w:p w14:paraId="5BEE3EC4" w14:textId="77777777" w:rsidR="00E04F3D" w:rsidRDefault="00E04F3D"/>
    <w:p w14:paraId="5DEADBAA" w14:textId="77777777" w:rsidR="00E04F3D" w:rsidRDefault="00E04F3D"/>
  </w:footnote>
  <w:footnote w:type="continuationNotice" w:id="1">
    <w:p w14:paraId="2F76ADBF" w14:textId="77777777" w:rsidR="00E04F3D" w:rsidRDefault="00E04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BAC9" w14:textId="61525E31" w:rsidR="00A432CD" w:rsidRPr="0009110D" w:rsidRDefault="00F21B41" w:rsidP="00B72444">
    <w:pPr>
      <w:pStyle w:val="Header"/>
      <w:rPr>
        <w:sz w:val="18"/>
        <w:szCs w:val="18"/>
      </w:rPr>
    </w:pPr>
    <w:r w:rsidRPr="0009110D">
      <w:rPr>
        <w:sz w:val="18"/>
        <w:szCs w:val="18"/>
      </w:rPr>
      <w:t>SERCOM-</w:t>
    </w:r>
    <w:r w:rsidR="00250A6B">
      <w:rPr>
        <w:sz w:val="18"/>
        <w:szCs w:val="18"/>
      </w:rPr>
      <w:t>3</w:t>
    </w:r>
    <w:r w:rsidRPr="0009110D">
      <w:rPr>
        <w:sz w:val="18"/>
        <w:szCs w:val="18"/>
      </w:rPr>
      <w:t xml:space="preserve">/Doc. </w:t>
    </w:r>
    <w:r w:rsidR="002440DF">
      <w:rPr>
        <w:sz w:val="18"/>
        <w:szCs w:val="18"/>
      </w:rPr>
      <w:t>4.4(3)</w:t>
    </w:r>
    <w:r w:rsidR="00A432CD" w:rsidRPr="0009110D">
      <w:rPr>
        <w:sz w:val="18"/>
        <w:szCs w:val="18"/>
      </w:rPr>
      <w:t xml:space="preserve">, </w:t>
    </w:r>
    <w:del w:id="81" w:author="Fleur Gellé" w:date="2024-02-14T14:21:00Z">
      <w:r w:rsidR="000D4EB9" w:rsidRPr="0009110D" w:rsidDel="003D64F2">
        <w:rPr>
          <w:sz w:val="18"/>
          <w:szCs w:val="18"/>
          <w:lang w:val="en-CH"/>
        </w:rPr>
        <w:delText>VERSION</w:delText>
      </w:r>
      <w:r w:rsidR="00A432CD" w:rsidRPr="0009110D" w:rsidDel="003D64F2">
        <w:rPr>
          <w:sz w:val="18"/>
          <w:szCs w:val="18"/>
        </w:rPr>
        <w:delText xml:space="preserve"> 1</w:delText>
      </w:r>
    </w:del>
    <w:ins w:id="82" w:author="Fleur Gellé" w:date="2024-02-14T14:21:00Z">
      <w:r w:rsidR="003D64F2">
        <w:rPr>
          <w:sz w:val="18"/>
          <w:szCs w:val="18"/>
          <w:lang w:val="en-CH"/>
        </w:rPr>
        <w:t>VERSION 2</w:t>
      </w:r>
    </w:ins>
    <w:r w:rsidR="00A432CD" w:rsidRPr="0009110D">
      <w:rPr>
        <w:sz w:val="18"/>
        <w:szCs w:val="18"/>
      </w:rPr>
      <w:t xml:space="preserve">, p. </w:t>
    </w:r>
    <w:r w:rsidR="00A432CD" w:rsidRPr="0009110D">
      <w:rPr>
        <w:rStyle w:val="PageNumber"/>
        <w:sz w:val="18"/>
        <w:szCs w:val="18"/>
      </w:rPr>
      <w:fldChar w:fldCharType="begin"/>
    </w:r>
    <w:r w:rsidR="00A432CD" w:rsidRPr="0009110D">
      <w:rPr>
        <w:rStyle w:val="PageNumber"/>
        <w:sz w:val="18"/>
        <w:szCs w:val="18"/>
      </w:rPr>
      <w:instrText xml:space="preserve"> PAGE </w:instrText>
    </w:r>
    <w:r w:rsidR="00A432CD" w:rsidRPr="0009110D">
      <w:rPr>
        <w:rStyle w:val="PageNumber"/>
        <w:sz w:val="18"/>
        <w:szCs w:val="18"/>
      </w:rPr>
      <w:fldChar w:fldCharType="separate"/>
    </w:r>
    <w:r w:rsidR="00A432CD" w:rsidRPr="0009110D">
      <w:rPr>
        <w:rStyle w:val="PageNumber"/>
        <w:noProof/>
        <w:sz w:val="18"/>
        <w:szCs w:val="18"/>
      </w:rPr>
      <w:t>6</w:t>
    </w:r>
    <w:r w:rsidR="00A432CD" w:rsidRPr="0009110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18"/>
    <w:multiLevelType w:val="hybridMultilevel"/>
    <w:tmpl w:val="CE9CDBC2"/>
    <w:lvl w:ilvl="0" w:tplc="040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463918"/>
    <w:multiLevelType w:val="hybridMultilevel"/>
    <w:tmpl w:val="EB522AAC"/>
    <w:lvl w:ilvl="0" w:tplc="45EA9DA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7435A6"/>
    <w:multiLevelType w:val="hybridMultilevel"/>
    <w:tmpl w:val="B8507626"/>
    <w:lvl w:ilvl="0" w:tplc="04090011">
      <w:start w:val="1"/>
      <w:numFmt w:val="decimal"/>
      <w:lvlText w:val="%1)"/>
      <w:lvlJc w:val="left"/>
      <w:pPr>
        <w:ind w:left="1505" w:hanging="795"/>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 w15:restartNumberingAfterBreak="0">
    <w:nsid w:val="32F8092D"/>
    <w:multiLevelType w:val="multilevel"/>
    <w:tmpl w:val="77102BCE"/>
    <w:lvl w:ilvl="0">
      <w:start w:val="1"/>
      <w:numFmt w:val="decimal"/>
      <w:lvlText w:val="%1."/>
      <w:lvlJc w:val="left"/>
      <w:pPr>
        <w:ind w:left="1155" w:hanging="795"/>
      </w:pPr>
      <w:rPr>
        <w:rFonts w:hint="default"/>
      </w:rPr>
    </w:lvl>
    <w:lvl w:ilvl="1">
      <w:start w:val="1"/>
      <w:numFmt w:val="decimal"/>
      <w:isLgl/>
      <w:lvlText w:val="%1.%2"/>
      <w:lvlJc w:val="left"/>
      <w:pPr>
        <w:ind w:left="1155" w:hanging="795"/>
      </w:pPr>
      <w:rPr>
        <w:rFonts w:hint="default"/>
        <w:color w:val="auto"/>
      </w:rPr>
    </w:lvl>
    <w:lvl w:ilvl="2">
      <w:start w:val="1"/>
      <w:numFmt w:val="decimal"/>
      <w:isLgl/>
      <w:lvlText w:val="%1.%2.%3"/>
      <w:lvlJc w:val="left"/>
      <w:pPr>
        <w:ind w:left="1155" w:hanging="795"/>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 w15:restartNumberingAfterBreak="0">
    <w:nsid w:val="59317818"/>
    <w:multiLevelType w:val="hybridMultilevel"/>
    <w:tmpl w:val="C63CA7D2"/>
    <w:lvl w:ilvl="0" w:tplc="04090017">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66BE4F74"/>
    <w:multiLevelType w:val="hybridMultilevel"/>
    <w:tmpl w:val="2FEE32EE"/>
    <w:lvl w:ilvl="0" w:tplc="04090017">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6B5D2311"/>
    <w:multiLevelType w:val="hybridMultilevel"/>
    <w:tmpl w:val="9F6C8A70"/>
    <w:lvl w:ilvl="0" w:tplc="45EA9DA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C9D0FBE"/>
    <w:multiLevelType w:val="hybridMultilevel"/>
    <w:tmpl w:val="CE9CD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D558AA"/>
    <w:multiLevelType w:val="hybridMultilevel"/>
    <w:tmpl w:val="807A460A"/>
    <w:lvl w:ilvl="0" w:tplc="30C8CEC4">
      <w:start w:val="1"/>
      <w:numFmt w:val="decimal"/>
      <w:lvlText w:val="%1)"/>
      <w:lvlJc w:val="left"/>
      <w:pPr>
        <w:ind w:left="1155" w:hanging="79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6500901">
    <w:abstractNumId w:val="0"/>
  </w:num>
  <w:num w:numId="2" w16cid:durableId="1570770980">
    <w:abstractNumId w:val="3"/>
  </w:num>
  <w:num w:numId="3" w16cid:durableId="1619221678">
    <w:abstractNumId w:val="2"/>
  </w:num>
  <w:num w:numId="4" w16cid:durableId="1426682403">
    <w:abstractNumId w:val="4"/>
  </w:num>
  <w:num w:numId="5" w16cid:durableId="2015835384">
    <w:abstractNumId w:val="5"/>
  </w:num>
  <w:num w:numId="6" w16cid:durableId="1035739199">
    <w:abstractNumId w:val="8"/>
  </w:num>
  <w:num w:numId="7" w16cid:durableId="1532842351">
    <w:abstractNumId w:val="6"/>
  </w:num>
  <w:num w:numId="8" w16cid:durableId="1388072442">
    <w:abstractNumId w:val="1"/>
  </w:num>
  <w:num w:numId="9" w16cid:durableId="505245837">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0E"/>
    <w:rsid w:val="00005301"/>
    <w:rsid w:val="00005DA5"/>
    <w:rsid w:val="000133EE"/>
    <w:rsid w:val="000206A8"/>
    <w:rsid w:val="00025548"/>
    <w:rsid w:val="00025AEB"/>
    <w:rsid w:val="00025FA8"/>
    <w:rsid w:val="00027205"/>
    <w:rsid w:val="0003137A"/>
    <w:rsid w:val="00041171"/>
    <w:rsid w:val="00041727"/>
    <w:rsid w:val="0004226F"/>
    <w:rsid w:val="00050F8E"/>
    <w:rsid w:val="000518BB"/>
    <w:rsid w:val="00052D70"/>
    <w:rsid w:val="00056FD4"/>
    <w:rsid w:val="000573AD"/>
    <w:rsid w:val="0006123B"/>
    <w:rsid w:val="00061E04"/>
    <w:rsid w:val="00064F6B"/>
    <w:rsid w:val="00072272"/>
    <w:rsid w:val="00072F17"/>
    <w:rsid w:val="000731AA"/>
    <w:rsid w:val="00077767"/>
    <w:rsid w:val="000806D8"/>
    <w:rsid w:val="00082C80"/>
    <w:rsid w:val="00082FB1"/>
    <w:rsid w:val="00083847"/>
    <w:rsid w:val="00083C36"/>
    <w:rsid w:val="00084D58"/>
    <w:rsid w:val="0009110D"/>
    <w:rsid w:val="00092CAE"/>
    <w:rsid w:val="00095E48"/>
    <w:rsid w:val="000972FE"/>
    <w:rsid w:val="000A4F1C"/>
    <w:rsid w:val="000A69BF"/>
    <w:rsid w:val="000A6B6F"/>
    <w:rsid w:val="000B0755"/>
    <w:rsid w:val="000B4DDB"/>
    <w:rsid w:val="000C225A"/>
    <w:rsid w:val="000C59C7"/>
    <w:rsid w:val="000C6781"/>
    <w:rsid w:val="000D0753"/>
    <w:rsid w:val="000D0BAA"/>
    <w:rsid w:val="000D1C64"/>
    <w:rsid w:val="000D4EB9"/>
    <w:rsid w:val="000F401B"/>
    <w:rsid w:val="000F4235"/>
    <w:rsid w:val="000F471F"/>
    <w:rsid w:val="000F5E49"/>
    <w:rsid w:val="000F7A87"/>
    <w:rsid w:val="001004F7"/>
    <w:rsid w:val="001018A6"/>
    <w:rsid w:val="00101CAF"/>
    <w:rsid w:val="00102EAE"/>
    <w:rsid w:val="001047DC"/>
    <w:rsid w:val="00104C9E"/>
    <w:rsid w:val="00105D2E"/>
    <w:rsid w:val="00106519"/>
    <w:rsid w:val="00111BFD"/>
    <w:rsid w:val="0011498B"/>
    <w:rsid w:val="00120147"/>
    <w:rsid w:val="00123140"/>
    <w:rsid w:val="00123D94"/>
    <w:rsid w:val="00123F02"/>
    <w:rsid w:val="00124EF8"/>
    <w:rsid w:val="00127090"/>
    <w:rsid w:val="00130BBC"/>
    <w:rsid w:val="00132017"/>
    <w:rsid w:val="00133D13"/>
    <w:rsid w:val="00145819"/>
    <w:rsid w:val="00150DBD"/>
    <w:rsid w:val="00153CB0"/>
    <w:rsid w:val="00156F9B"/>
    <w:rsid w:val="00157FCB"/>
    <w:rsid w:val="00163BA3"/>
    <w:rsid w:val="00166B31"/>
    <w:rsid w:val="00167D54"/>
    <w:rsid w:val="00171CA8"/>
    <w:rsid w:val="00176AB5"/>
    <w:rsid w:val="001772A3"/>
    <w:rsid w:val="0017780A"/>
    <w:rsid w:val="00180771"/>
    <w:rsid w:val="00190854"/>
    <w:rsid w:val="00192C9C"/>
    <w:rsid w:val="001930A3"/>
    <w:rsid w:val="00196EB8"/>
    <w:rsid w:val="001A25F0"/>
    <w:rsid w:val="001A341E"/>
    <w:rsid w:val="001B0EA6"/>
    <w:rsid w:val="001B1CDF"/>
    <w:rsid w:val="001B2EC4"/>
    <w:rsid w:val="001B4E20"/>
    <w:rsid w:val="001B56F4"/>
    <w:rsid w:val="001C5462"/>
    <w:rsid w:val="001D265C"/>
    <w:rsid w:val="001D3062"/>
    <w:rsid w:val="001D3CFB"/>
    <w:rsid w:val="001D46CD"/>
    <w:rsid w:val="001D559B"/>
    <w:rsid w:val="001D5C01"/>
    <w:rsid w:val="001D6302"/>
    <w:rsid w:val="001D71D0"/>
    <w:rsid w:val="001E2C22"/>
    <w:rsid w:val="001E46D8"/>
    <w:rsid w:val="001E51F2"/>
    <w:rsid w:val="001E740C"/>
    <w:rsid w:val="001E77F8"/>
    <w:rsid w:val="001E7D77"/>
    <w:rsid w:val="001E7DD0"/>
    <w:rsid w:val="001F1BDA"/>
    <w:rsid w:val="0020095E"/>
    <w:rsid w:val="002066F1"/>
    <w:rsid w:val="00210BFE"/>
    <w:rsid w:val="00210D30"/>
    <w:rsid w:val="002135FC"/>
    <w:rsid w:val="0021453C"/>
    <w:rsid w:val="00214CDF"/>
    <w:rsid w:val="00216D65"/>
    <w:rsid w:val="002177D9"/>
    <w:rsid w:val="002202A3"/>
    <w:rsid w:val="002204FD"/>
    <w:rsid w:val="00221020"/>
    <w:rsid w:val="002210D9"/>
    <w:rsid w:val="00224997"/>
    <w:rsid w:val="00227029"/>
    <w:rsid w:val="002308B5"/>
    <w:rsid w:val="00233C0B"/>
    <w:rsid w:val="00234A34"/>
    <w:rsid w:val="002440DF"/>
    <w:rsid w:val="00244E07"/>
    <w:rsid w:val="00250A6B"/>
    <w:rsid w:val="00250D15"/>
    <w:rsid w:val="0025255D"/>
    <w:rsid w:val="00253FE4"/>
    <w:rsid w:val="00255EE3"/>
    <w:rsid w:val="002569CE"/>
    <w:rsid w:val="00256B3D"/>
    <w:rsid w:val="002629C5"/>
    <w:rsid w:val="00263556"/>
    <w:rsid w:val="0026743C"/>
    <w:rsid w:val="00270480"/>
    <w:rsid w:val="00270C7E"/>
    <w:rsid w:val="002779AF"/>
    <w:rsid w:val="00281E11"/>
    <w:rsid w:val="002823D8"/>
    <w:rsid w:val="00282644"/>
    <w:rsid w:val="0028531A"/>
    <w:rsid w:val="00285446"/>
    <w:rsid w:val="00290082"/>
    <w:rsid w:val="00291AD6"/>
    <w:rsid w:val="00295593"/>
    <w:rsid w:val="002A354F"/>
    <w:rsid w:val="002A386C"/>
    <w:rsid w:val="002B0637"/>
    <w:rsid w:val="002B09DF"/>
    <w:rsid w:val="002B0C95"/>
    <w:rsid w:val="002B1691"/>
    <w:rsid w:val="002B540D"/>
    <w:rsid w:val="002B7A7E"/>
    <w:rsid w:val="002C30BC"/>
    <w:rsid w:val="002C3573"/>
    <w:rsid w:val="002C529A"/>
    <w:rsid w:val="002C53D9"/>
    <w:rsid w:val="002C5965"/>
    <w:rsid w:val="002C5E15"/>
    <w:rsid w:val="002C6B02"/>
    <w:rsid w:val="002C7A88"/>
    <w:rsid w:val="002C7AB9"/>
    <w:rsid w:val="002D232B"/>
    <w:rsid w:val="002D2759"/>
    <w:rsid w:val="002D5E00"/>
    <w:rsid w:val="002D6BA9"/>
    <w:rsid w:val="002D6DAC"/>
    <w:rsid w:val="002E1B03"/>
    <w:rsid w:val="002E261D"/>
    <w:rsid w:val="002E38CB"/>
    <w:rsid w:val="002E3FAD"/>
    <w:rsid w:val="002E4E16"/>
    <w:rsid w:val="002E5DBA"/>
    <w:rsid w:val="002F6DAC"/>
    <w:rsid w:val="00301E8C"/>
    <w:rsid w:val="00307DDD"/>
    <w:rsid w:val="00312FA8"/>
    <w:rsid w:val="00313CDC"/>
    <w:rsid w:val="003143C9"/>
    <w:rsid w:val="003146E9"/>
    <w:rsid w:val="00314D5D"/>
    <w:rsid w:val="00320009"/>
    <w:rsid w:val="003206C2"/>
    <w:rsid w:val="0032424A"/>
    <w:rsid w:val="003245D3"/>
    <w:rsid w:val="00330AA3"/>
    <w:rsid w:val="00331584"/>
    <w:rsid w:val="00331964"/>
    <w:rsid w:val="00334987"/>
    <w:rsid w:val="00340C69"/>
    <w:rsid w:val="00342E34"/>
    <w:rsid w:val="00346B1E"/>
    <w:rsid w:val="00357A5C"/>
    <w:rsid w:val="00363A0C"/>
    <w:rsid w:val="00366653"/>
    <w:rsid w:val="00371CF1"/>
    <w:rsid w:val="0037222D"/>
    <w:rsid w:val="00372AEF"/>
    <w:rsid w:val="00373128"/>
    <w:rsid w:val="003750C1"/>
    <w:rsid w:val="0038051E"/>
    <w:rsid w:val="00380AF7"/>
    <w:rsid w:val="003812D0"/>
    <w:rsid w:val="00391367"/>
    <w:rsid w:val="00394A05"/>
    <w:rsid w:val="00395D9F"/>
    <w:rsid w:val="00397770"/>
    <w:rsid w:val="00397880"/>
    <w:rsid w:val="003A30F5"/>
    <w:rsid w:val="003A7016"/>
    <w:rsid w:val="003B0C08"/>
    <w:rsid w:val="003B288A"/>
    <w:rsid w:val="003B65A8"/>
    <w:rsid w:val="003C144E"/>
    <w:rsid w:val="003C17A5"/>
    <w:rsid w:val="003C1843"/>
    <w:rsid w:val="003C1F8B"/>
    <w:rsid w:val="003D1552"/>
    <w:rsid w:val="003D3E78"/>
    <w:rsid w:val="003D64F2"/>
    <w:rsid w:val="003E381F"/>
    <w:rsid w:val="003E4046"/>
    <w:rsid w:val="003E68DE"/>
    <w:rsid w:val="003F003A"/>
    <w:rsid w:val="003F060C"/>
    <w:rsid w:val="003F125B"/>
    <w:rsid w:val="003F4217"/>
    <w:rsid w:val="003F7B3F"/>
    <w:rsid w:val="003F7E61"/>
    <w:rsid w:val="004038A6"/>
    <w:rsid w:val="00404B77"/>
    <w:rsid w:val="004058AD"/>
    <w:rsid w:val="0041078D"/>
    <w:rsid w:val="004108E4"/>
    <w:rsid w:val="00416F97"/>
    <w:rsid w:val="0042127E"/>
    <w:rsid w:val="00424D06"/>
    <w:rsid w:val="00425173"/>
    <w:rsid w:val="0043039B"/>
    <w:rsid w:val="004318FA"/>
    <w:rsid w:val="00436197"/>
    <w:rsid w:val="004423FE"/>
    <w:rsid w:val="00442C11"/>
    <w:rsid w:val="00445C35"/>
    <w:rsid w:val="00454B41"/>
    <w:rsid w:val="0045663A"/>
    <w:rsid w:val="00457937"/>
    <w:rsid w:val="00462C67"/>
    <w:rsid w:val="0046344E"/>
    <w:rsid w:val="004667E7"/>
    <w:rsid w:val="00466F74"/>
    <w:rsid w:val="004672CF"/>
    <w:rsid w:val="00470DEF"/>
    <w:rsid w:val="00474513"/>
    <w:rsid w:val="00475797"/>
    <w:rsid w:val="00476D0A"/>
    <w:rsid w:val="0048750E"/>
    <w:rsid w:val="00490CA7"/>
    <w:rsid w:val="00491024"/>
    <w:rsid w:val="0049253B"/>
    <w:rsid w:val="004A140B"/>
    <w:rsid w:val="004A1516"/>
    <w:rsid w:val="004A4B47"/>
    <w:rsid w:val="004A61FE"/>
    <w:rsid w:val="004A69EE"/>
    <w:rsid w:val="004A7394"/>
    <w:rsid w:val="004B0EC9"/>
    <w:rsid w:val="004B64AC"/>
    <w:rsid w:val="004B7BAA"/>
    <w:rsid w:val="004C2DF7"/>
    <w:rsid w:val="004C43F3"/>
    <w:rsid w:val="004C4E0B"/>
    <w:rsid w:val="004D497E"/>
    <w:rsid w:val="004E05EC"/>
    <w:rsid w:val="004E4809"/>
    <w:rsid w:val="004E4CC3"/>
    <w:rsid w:val="004E5985"/>
    <w:rsid w:val="004E6352"/>
    <w:rsid w:val="004E6460"/>
    <w:rsid w:val="004E765C"/>
    <w:rsid w:val="004E798C"/>
    <w:rsid w:val="004F6B46"/>
    <w:rsid w:val="004F7254"/>
    <w:rsid w:val="00501B10"/>
    <w:rsid w:val="00503A7E"/>
    <w:rsid w:val="0050425E"/>
    <w:rsid w:val="00506B4B"/>
    <w:rsid w:val="00511999"/>
    <w:rsid w:val="005145D6"/>
    <w:rsid w:val="0051645F"/>
    <w:rsid w:val="005212A5"/>
    <w:rsid w:val="00521EA5"/>
    <w:rsid w:val="00525B80"/>
    <w:rsid w:val="005267B4"/>
    <w:rsid w:val="0053098F"/>
    <w:rsid w:val="00530DEF"/>
    <w:rsid w:val="005344BF"/>
    <w:rsid w:val="00536B2E"/>
    <w:rsid w:val="00543358"/>
    <w:rsid w:val="005457E5"/>
    <w:rsid w:val="00546D8E"/>
    <w:rsid w:val="005525D7"/>
    <w:rsid w:val="00553738"/>
    <w:rsid w:val="00553F7E"/>
    <w:rsid w:val="00556291"/>
    <w:rsid w:val="00565EAD"/>
    <w:rsid w:val="0056646F"/>
    <w:rsid w:val="005709ED"/>
    <w:rsid w:val="00571AE1"/>
    <w:rsid w:val="00581B28"/>
    <w:rsid w:val="005848DD"/>
    <w:rsid w:val="005859C2"/>
    <w:rsid w:val="00590264"/>
    <w:rsid w:val="00592267"/>
    <w:rsid w:val="00592D2F"/>
    <w:rsid w:val="0059421F"/>
    <w:rsid w:val="005A033D"/>
    <w:rsid w:val="005A136D"/>
    <w:rsid w:val="005A2560"/>
    <w:rsid w:val="005A694C"/>
    <w:rsid w:val="005A6A45"/>
    <w:rsid w:val="005A74EE"/>
    <w:rsid w:val="005B0AE2"/>
    <w:rsid w:val="005B0BDE"/>
    <w:rsid w:val="005B1C5A"/>
    <w:rsid w:val="005B1F2C"/>
    <w:rsid w:val="005B57EC"/>
    <w:rsid w:val="005B5F3C"/>
    <w:rsid w:val="005C0DE5"/>
    <w:rsid w:val="005C31DA"/>
    <w:rsid w:val="005C419D"/>
    <w:rsid w:val="005C41F2"/>
    <w:rsid w:val="005D03D9"/>
    <w:rsid w:val="005D1EE8"/>
    <w:rsid w:val="005D470D"/>
    <w:rsid w:val="005D56AE"/>
    <w:rsid w:val="005D666D"/>
    <w:rsid w:val="005E1D80"/>
    <w:rsid w:val="005E3A59"/>
    <w:rsid w:val="005F102B"/>
    <w:rsid w:val="005F7A42"/>
    <w:rsid w:val="006038EF"/>
    <w:rsid w:val="00604802"/>
    <w:rsid w:val="00615AB0"/>
    <w:rsid w:val="00616247"/>
    <w:rsid w:val="00616A46"/>
    <w:rsid w:val="0061778C"/>
    <w:rsid w:val="006231F2"/>
    <w:rsid w:val="00625D23"/>
    <w:rsid w:val="00626467"/>
    <w:rsid w:val="00626EEA"/>
    <w:rsid w:val="00630321"/>
    <w:rsid w:val="00633081"/>
    <w:rsid w:val="00636160"/>
    <w:rsid w:val="00636B90"/>
    <w:rsid w:val="006423C7"/>
    <w:rsid w:val="006437BC"/>
    <w:rsid w:val="0064738B"/>
    <w:rsid w:val="006508EA"/>
    <w:rsid w:val="00657CB7"/>
    <w:rsid w:val="00662384"/>
    <w:rsid w:val="00665D9D"/>
    <w:rsid w:val="00667E86"/>
    <w:rsid w:val="0068392D"/>
    <w:rsid w:val="0069087F"/>
    <w:rsid w:val="00690E7A"/>
    <w:rsid w:val="00697DB5"/>
    <w:rsid w:val="006A1B33"/>
    <w:rsid w:val="006A2C74"/>
    <w:rsid w:val="006A4141"/>
    <w:rsid w:val="006A492A"/>
    <w:rsid w:val="006A7142"/>
    <w:rsid w:val="006B51C2"/>
    <w:rsid w:val="006B5C72"/>
    <w:rsid w:val="006B69F7"/>
    <w:rsid w:val="006B7C5A"/>
    <w:rsid w:val="006C19BD"/>
    <w:rsid w:val="006C1C03"/>
    <w:rsid w:val="006C289D"/>
    <w:rsid w:val="006D0310"/>
    <w:rsid w:val="006D2009"/>
    <w:rsid w:val="006D3384"/>
    <w:rsid w:val="006D5576"/>
    <w:rsid w:val="006E12CF"/>
    <w:rsid w:val="006E171B"/>
    <w:rsid w:val="006E22BD"/>
    <w:rsid w:val="006E4DBB"/>
    <w:rsid w:val="006E7435"/>
    <w:rsid w:val="006E766D"/>
    <w:rsid w:val="006F4B29"/>
    <w:rsid w:val="006F6CE9"/>
    <w:rsid w:val="00701EA3"/>
    <w:rsid w:val="0070517C"/>
    <w:rsid w:val="00705C9F"/>
    <w:rsid w:val="00707E23"/>
    <w:rsid w:val="00710B98"/>
    <w:rsid w:val="00716951"/>
    <w:rsid w:val="00716BA5"/>
    <w:rsid w:val="0072016C"/>
    <w:rsid w:val="00720F6B"/>
    <w:rsid w:val="007213D1"/>
    <w:rsid w:val="00723C5A"/>
    <w:rsid w:val="00730ADA"/>
    <w:rsid w:val="00732C37"/>
    <w:rsid w:val="00735D9E"/>
    <w:rsid w:val="00745A09"/>
    <w:rsid w:val="00751EAF"/>
    <w:rsid w:val="00754CF7"/>
    <w:rsid w:val="007567DB"/>
    <w:rsid w:val="00757B0D"/>
    <w:rsid w:val="00761320"/>
    <w:rsid w:val="00761431"/>
    <w:rsid w:val="007621CB"/>
    <w:rsid w:val="00762C5F"/>
    <w:rsid w:val="007651B1"/>
    <w:rsid w:val="00766285"/>
    <w:rsid w:val="00767CE1"/>
    <w:rsid w:val="007709E9"/>
    <w:rsid w:val="00771A68"/>
    <w:rsid w:val="007744D2"/>
    <w:rsid w:val="00783335"/>
    <w:rsid w:val="00786136"/>
    <w:rsid w:val="00791631"/>
    <w:rsid w:val="007937D7"/>
    <w:rsid w:val="00796242"/>
    <w:rsid w:val="007A4A4B"/>
    <w:rsid w:val="007A6955"/>
    <w:rsid w:val="007B05CF"/>
    <w:rsid w:val="007B442A"/>
    <w:rsid w:val="007C212A"/>
    <w:rsid w:val="007C48A7"/>
    <w:rsid w:val="007C795E"/>
    <w:rsid w:val="007D2913"/>
    <w:rsid w:val="007D5B3C"/>
    <w:rsid w:val="007E01B4"/>
    <w:rsid w:val="007E1324"/>
    <w:rsid w:val="007E1F45"/>
    <w:rsid w:val="007E5787"/>
    <w:rsid w:val="007E7D21"/>
    <w:rsid w:val="007E7DBD"/>
    <w:rsid w:val="007F11AB"/>
    <w:rsid w:val="007F13EE"/>
    <w:rsid w:val="007F482F"/>
    <w:rsid w:val="007F4BD5"/>
    <w:rsid w:val="007F7C94"/>
    <w:rsid w:val="0080398D"/>
    <w:rsid w:val="00805174"/>
    <w:rsid w:val="00806385"/>
    <w:rsid w:val="00807CC5"/>
    <w:rsid w:val="00807ED7"/>
    <w:rsid w:val="00812C9A"/>
    <w:rsid w:val="00814494"/>
    <w:rsid w:val="00814CC6"/>
    <w:rsid w:val="00823E63"/>
    <w:rsid w:val="00826D53"/>
    <w:rsid w:val="0082738D"/>
    <w:rsid w:val="008273AA"/>
    <w:rsid w:val="00830255"/>
    <w:rsid w:val="00831297"/>
    <w:rsid w:val="00831751"/>
    <w:rsid w:val="00833369"/>
    <w:rsid w:val="00835B42"/>
    <w:rsid w:val="00840410"/>
    <w:rsid w:val="00842A4E"/>
    <w:rsid w:val="00844480"/>
    <w:rsid w:val="00847690"/>
    <w:rsid w:val="00847D99"/>
    <w:rsid w:val="0085038E"/>
    <w:rsid w:val="0085230A"/>
    <w:rsid w:val="00852BB2"/>
    <w:rsid w:val="0085488E"/>
    <w:rsid w:val="00854ABB"/>
    <w:rsid w:val="00855757"/>
    <w:rsid w:val="00856FF8"/>
    <w:rsid w:val="00860014"/>
    <w:rsid w:val="00860B9A"/>
    <w:rsid w:val="00860C05"/>
    <w:rsid w:val="0086271D"/>
    <w:rsid w:val="0086420B"/>
    <w:rsid w:val="00864DBF"/>
    <w:rsid w:val="00865AE2"/>
    <w:rsid w:val="008663C8"/>
    <w:rsid w:val="00870021"/>
    <w:rsid w:val="00873A32"/>
    <w:rsid w:val="0088163A"/>
    <w:rsid w:val="008907B9"/>
    <w:rsid w:val="00893376"/>
    <w:rsid w:val="0089601F"/>
    <w:rsid w:val="008970B8"/>
    <w:rsid w:val="008A4184"/>
    <w:rsid w:val="008A7313"/>
    <w:rsid w:val="008A7D91"/>
    <w:rsid w:val="008B7FC7"/>
    <w:rsid w:val="008C4337"/>
    <w:rsid w:val="008C4F06"/>
    <w:rsid w:val="008D0C90"/>
    <w:rsid w:val="008D468C"/>
    <w:rsid w:val="008E1E4A"/>
    <w:rsid w:val="008F0615"/>
    <w:rsid w:val="008F103E"/>
    <w:rsid w:val="008F1FDB"/>
    <w:rsid w:val="008F36FB"/>
    <w:rsid w:val="00902EA9"/>
    <w:rsid w:val="0090427F"/>
    <w:rsid w:val="00907901"/>
    <w:rsid w:val="00914AA3"/>
    <w:rsid w:val="00920506"/>
    <w:rsid w:val="00931DEB"/>
    <w:rsid w:val="0093261F"/>
    <w:rsid w:val="00933957"/>
    <w:rsid w:val="00933F2A"/>
    <w:rsid w:val="009356FA"/>
    <w:rsid w:val="0094603B"/>
    <w:rsid w:val="00946381"/>
    <w:rsid w:val="009504A1"/>
    <w:rsid w:val="00950605"/>
    <w:rsid w:val="00952233"/>
    <w:rsid w:val="00954D66"/>
    <w:rsid w:val="00963F8F"/>
    <w:rsid w:val="00972509"/>
    <w:rsid w:val="0097360B"/>
    <w:rsid w:val="00973C62"/>
    <w:rsid w:val="00975D76"/>
    <w:rsid w:val="0098119B"/>
    <w:rsid w:val="0098121F"/>
    <w:rsid w:val="00982E51"/>
    <w:rsid w:val="009831E6"/>
    <w:rsid w:val="00983CAD"/>
    <w:rsid w:val="009874B9"/>
    <w:rsid w:val="00992ED2"/>
    <w:rsid w:val="00993581"/>
    <w:rsid w:val="009A15F3"/>
    <w:rsid w:val="009A288C"/>
    <w:rsid w:val="009A32AB"/>
    <w:rsid w:val="009A64C1"/>
    <w:rsid w:val="009B269F"/>
    <w:rsid w:val="009B6697"/>
    <w:rsid w:val="009C076C"/>
    <w:rsid w:val="009C2B43"/>
    <w:rsid w:val="009C2EA4"/>
    <w:rsid w:val="009C4C04"/>
    <w:rsid w:val="009C7093"/>
    <w:rsid w:val="009D5213"/>
    <w:rsid w:val="009E12CC"/>
    <w:rsid w:val="009E1C95"/>
    <w:rsid w:val="009E223E"/>
    <w:rsid w:val="009E7BEE"/>
    <w:rsid w:val="009F18BD"/>
    <w:rsid w:val="009F196A"/>
    <w:rsid w:val="009F2B0D"/>
    <w:rsid w:val="009F2D0A"/>
    <w:rsid w:val="009F669B"/>
    <w:rsid w:val="009F7566"/>
    <w:rsid w:val="009F7F18"/>
    <w:rsid w:val="00A02A72"/>
    <w:rsid w:val="00A06BFE"/>
    <w:rsid w:val="00A10F5D"/>
    <w:rsid w:val="00A11484"/>
    <w:rsid w:val="00A1199A"/>
    <w:rsid w:val="00A1243C"/>
    <w:rsid w:val="00A135AE"/>
    <w:rsid w:val="00A14AF1"/>
    <w:rsid w:val="00A16891"/>
    <w:rsid w:val="00A172A1"/>
    <w:rsid w:val="00A268CE"/>
    <w:rsid w:val="00A31350"/>
    <w:rsid w:val="00A332E8"/>
    <w:rsid w:val="00A337B9"/>
    <w:rsid w:val="00A350FC"/>
    <w:rsid w:val="00A35114"/>
    <w:rsid w:val="00A35AF5"/>
    <w:rsid w:val="00A35DDF"/>
    <w:rsid w:val="00A36CBA"/>
    <w:rsid w:val="00A37048"/>
    <w:rsid w:val="00A432CD"/>
    <w:rsid w:val="00A4562E"/>
    <w:rsid w:val="00A45741"/>
    <w:rsid w:val="00A45EEF"/>
    <w:rsid w:val="00A47EF6"/>
    <w:rsid w:val="00A50291"/>
    <w:rsid w:val="00A530E4"/>
    <w:rsid w:val="00A604CD"/>
    <w:rsid w:val="00A60FE6"/>
    <w:rsid w:val="00A622F5"/>
    <w:rsid w:val="00A6410D"/>
    <w:rsid w:val="00A654BE"/>
    <w:rsid w:val="00A66DD6"/>
    <w:rsid w:val="00A721E8"/>
    <w:rsid w:val="00A75018"/>
    <w:rsid w:val="00A771FD"/>
    <w:rsid w:val="00A80767"/>
    <w:rsid w:val="00A818E7"/>
    <w:rsid w:val="00A81C90"/>
    <w:rsid w:val="00A874EF"/>
    <w:rsid w:val="00A90556"/>
    <w:rsid w:val="00A95415"/>
    <w:rsid w:val="00A97BE3"/>
    <w:rsid w:val="00AA3C89"/>
    <w:rsid w:val="00AA616B"/>
    <w:rsid w:val="00AB32BD"/>
    <w:rsid w:val="00AB4723"/>
    <w:rsid w:val="00AC436A"/>
    <w:rsid w:val="00AC4CDB"/>
    <w:rsid w:val="00AC70FE"/>
    <w:rsid w:val="00AD3AA3"/>
    <w:rsid w:val="00AD4358"/>
    <w:rsid w:val="00AE0EFD"/>
    <w:rsid w:val="00AE30CD"/>
    <w:rsid w:val="00AF0DDF"/>
    <w:rsid w:val="00AF61E1"/>
    <w:rsid w:val="00AF638A"/>
    <w:rsid w:val="00AF669E"/>
    <w:rsid w:val="00AF67EB"/>
    <w:rsid w:val="00B00141"/>
    <w:rsid w:val="00B009AA"/>
    <w:rsid w:val="00B00ECE"/>
    <w:rsid w:val="00B01A45"/>
    <w:rsid w:val="00B030C8"/>
    <w:rsid w:val="00B0310E"/>
    <w:rsid w:val="00B039C0"/>
    <w:rsid w:val="00B03A09"/>
    <w:rsid w:val="00B055D0"/>
    <w:rsid w:val="00B056E7"/>
    <w:rsid w:val="00B05B71"/>
    <w:rsid w:val="00B10035"/>
    <w:rsid w:val="00B13244"/>
    <w:rsid w:val="00B135BE"/>
    <w:rsid w:val="00B15C76"/>
    <w:rsid w:val="00B165E6"/>
    <w:rsid w:val="00B16B89"/>
    <w:rsid w:val="00B235DB"/>
    <w:rsid w:val="00B24894"/>
    <w:rsid w:val="00B33821"/>
    <w:rsid w:val="00B424D9"/>
    <w:rsid w:val="00B447C0"/>
    <w:rsid w:val="00B47B62"/>
    <w:rsid w:val="00B52510"/>
    <w:rsid w:val="00B53E53"/>
    <w:rsid w:val="00B548A2"/>
    <w:rsid w:val="00B56934"/>
    <w:rsid w:val="00B628D4"/>
    <w:rsid w:val="00B62F03"/>
    <w:rsid w:val="00B72444"/>
    <w:rsid w:val="00B77D03"/>
    <w:rsid w:val="00B8087B"/>
    <w:rsid w:val="00B81865"/>
    <w:rsid w:val="00B878EA"/>
    <w:rsid w:val="00B93B62"/>
    <w:rsid w:val="00B953D1"/>
    <w:rsid w:val="00B96D93"/>
    <w:rsid w:val="00BA30D0"/>
    <w:rsid w:val="00BA52F8"/>
    <w:rsid w:val="00BB0B46"/>
    <w:rsid w:val="00BB0D32"/>
    <w:rsid w:val="00BC0C4C"/>
    <w:rsid w:val="00BC3FA3"/>
    <w:rsid w:val="00BC596D"/>
    <w:rsid w:val="00BC65AB"/>
    <w:rsid w:val="00BC76B5"/>
    <w:rsid w:val="00BD0137"/>
    <w:rsid w:val="00BD04EF"/>
    <w:rsid w:val="00BD4B89"/>
    <w:rsid w:val="00BD5420"/>
    <w:rsid w:val="00BE5E05"/>
    <w:rsid w:val="00BE7844"/>
    <w:rsid w:val="00BF5191"/>
    <w:rsid w:val="00BF6A90"/>
    <w:rsid w:val="00BF6FEC"/>
    <w:rsid w:val="00C03561"/>
    <w:rsid w:val="00C03928"/>
    <w:rsid w:val="00C04BA3"/>
    <w:rsid w:val="00C04BD2"/>
    <w:rsid w:val="00C073D3"/>
    <w:rsid w:val="00C0778E"/>
    <w:rsid w:val="00C109CC"/>
    <w:rsid w:val="00C115EF"/>
    <w:rsid w:val="00C11A3B"/>
    <w:rsid w:val="00C13EEC"/>
    <w:rsid w:val="00C14689"/>
    <w:rsid w:val="00C156A4"/>
    <w:rsid w:val="00C20FAA"/>
    <w:rsid w:val="00C20FF0"/>
    <w:rsid w:val="00C23348"/>
    <w:rsid w:val="00C23509"/>
    <w:rsid w:val="00C2459D"/>
    <w:rsid w:val="00C2588F"/>
    <w:rsid w:val="00C27382"/>
    <w:rsid w:val="00C2755A"/>
    <w:rsid w:val="00C316F1"/>
    <w:rsid w:val="00C36C35"/>
    <w:rsid w:val="00C42C95"/>
    <w:rsid w:val="00C4470F"/>
    <w:rsid w:val="00C50727"/>
    <w:rsid w:val="00C51A5D"/>
    <w:rsid w:val="00C55E5B"/>
    <w:rsid w:val="00C62739"/>
    <w:rsid w:val="00C63797"/>
    <w:rsid w:val="00C720A4"/>
    <w:rsid w:val="00C73573"/>
    <w:rsid w:val="00C74F59"/>
    <w:rsid w:val="00C7611C"/>
    <w:rsid w:val="00C80E91"/>
    <w:rsid w:val="00C94097"/>
    <w:rsid w:val="00C9447D"/>
    <w:rsid w:val="00CA1491"/>
    <w:rsid w:val="00CA4269"/>
    <w:rsid w:val="00CA48CA"/>
    <w:rsid w:val="00CA7330"/>
    <w:rsid w:val="00CB1C84"/>
    <w:rsid w:val="00CB5363"/>
    <w:rsid w:val="00CB5443"/>
    <w:rsid w:val="00CB64F0"/>
    <w:rsid w:val="00CC2909"/>
    <w:rsid w:val="00CD0549"/>
    <w:rsid w:val="00CE6B3C"/>
    <w:rsid w:val="00CF5FCE"/>
    <w:rsid w:val="00D0294A"/>
    <w:rsid w:val="00D02989"/>
    <w:rsid w:val="00D05E6F"/>
    <w:rsid w:val="00D20296"/>
    <w:rsid w:val="00D21571"/>
    <w:rsid w:val="00D2231A"/>
    <w:rsid w:val="00D276BD"/>
    <w:rsid w:val="00D27929"/>
    <w:rsid w:val="00D31FCB"/>
    <w:rsid w:val="00D33442"/>
    <w:rsid w:val="00D34F01"/>
    <w:rsid w:val="00D377D7"/>
    <w:rsid w:val="00D40B54"/>
    <w:rsid w:val="00D419C6"/>
    <w:rsid w:val="00D434AE"/>
    <w:rsid w:val="00D44BAD"/>
    <w:rsid w:val="00D45B55"/>
    <w:rsid w:val="00D47622"/>
    <w:rsid w:val="00D4785A"/>
    <w:rsid w:val="00D5033B"/>
    <w:rsid w:val="00D52E43"/>
    <w:rsid w:val="00D664D7"/>
    <w:rsid w:val="00D67E1E"/>
    <w:rsid w:val="00D7097B"/>
    <w:rsid w:val="00D7109B"/>
    <w:rsid w:val="00D7197D"/>
    <w:rsid w:val="00D72BC4"/>
    <w:rsid w:val="00D74A5E"/>
    <w:rsid w:val="00D7549F"/>
    <w:rsid w:val="00D815FC"/>
    <w:rsid w:val="00D82563"/>
    <w:rsid w:val="00D839A0"/>
    <w:rsid w:val="00D8517B"/>
    <w:rsid w:val="00D91DFA"/>
    <w:rsid w:val="00D920A1"/>
    <w:rsid w:val="00D9548F"/>
    <w:rsid w:val="00D968F2"/>
    <w:rsid w:val="00D96DFD"/>
    <w:rsid w:val="00DA07B9"/>
    <w:rsid w:val="00DA1055"/>
    <w:rsid w:val="00DA159A"/>
    <w:rsid w:val="00DB1AB2"/>
    <w:rsid w:val="00DB2F44"/>
    <w:rsid w:val="00DB4B23"/>
    <w:rsid w:val="00DB57CC"/>
    <w:rsid w:val="00DC164C"/>
    <w:rsid w:val="00DC17C2"/>
    <w:rsid w:val="00DC4FDF"/>
    <w:rsid w:val="00DC66F0"/>
    <w:rsid w:val="00DC77BA"/>
    <w:rsid w:val="00DC7CE3"/>
    <w:rsid w:val="00DD3105"/>
    <w:rsid w:val="00DD3A65"/>
    <w:rsid w:val="00DD3B6A"/>
    <w:rsid w:val="00DD4236"/>
    <w:rsid w:val="00DD5BDE"/>
    <w:rsid w:val="00DD62C6"/>
    <w:rsid w:val="00DE3B92"/>
    <w:rsid w:val="00DE459E"/>
    <w:rsid w:val="00DE48B4"/>
    <w:rsid w:val="00DE5ACA"/>
    <w:rsid w:val="00DE631D"/>
    <w:rsid w:val="00DE6FFE"/>
    <w:rsid w:val="00DE7137"/>
    <w:rsid w:val="00DF18E4"/>
    <w:rsid w:val="00DF6462"/>
    <w:rsid w:val="00E00498"/>
    <w:rsid w:val="00E04F3D"/>
    <w:rsid w:val="00E1464C"/>
    <w:rsid w:val="00E14ADB"/>
    <w:rsid w:val="00E160E1"/>
    <w:rsid w:val="00E22F78"/>
    <w:rsid w:val="00E2425D"/>
    <w:rsid w:val="00E24F87"/>
    <w:rsid w:val="00E2617A"/>
    <w:rsid w:val="00E273FB"/>
    <w:rsid w:val="00E31CD4"/>
    <w:rsid w:val="00E50327"/>
    <w:rsid w:val="00E52384"/>
    <w:rsid w:val="00E538E6"/>
    <w:rsid w:val="00E56696"/>
    <w:rsid w:val="00E675FC"/>
    <w:rsid w:val="00E74332"/>
    <w:rsid w:val="00E7507F"/>
    <w:rsid w:val="00E768A9"/>
    <w:rsid w:val="00E802A2"/>
    <w:rsid w:val="00E8410F"/>
    <w:rsid w:val="00E84B76"/>
    <w:rsid w:val="00E85C0B"/>
    <w:rsid w:val="00E91963"/>
    <w:rsid w:val="00E93DF4"/>
    <w:rsid w:val="00EA7089"/>
    <w:rsid w:val="00EB054E"/>
    <w:rsid w:val="00EB13D7"/>
    <w:rsid w:val="00EB1E83"/>
    <w:rsid w:val="00EB7B3A"/>
    <w:rsid w:val="00EC2F5E"/>
    <w:rsid w:val="00EC5566"/>
    <w:rsid w:val="00EC6354"/>
    <w:rsid w:val="00ED22CB"/>
    <w:rsid w:val="00ED4BB1"/>
    <w:rsid w:val="00ED5158"/>
    <w:rsid w:val="00ED67AF"/>
    <w:rsid w:val="00EE11F0"/>
    <w:rsid w:val="00EE128C"/>
    <w:rsid w:val="00EE4C48"/>
    <w:rsid w:val="00EE5D2E"/>
    <w:rsid w:val="00EE69E5"/>
    <w:rsid w:val="00EE7A72"/>
    <w:rsid w:val="00EE7E6F"/>
    <w:rsid w:val="00EF66D9"/>
    <w:rsid w:val="00EF68E3"/>
    <w:rsid w:val="00EF6BA5"/>
    <w:rsid w:val="00EF780D"/>
    <w:rsid w:val="00EF7A98"/>
    <w:rsid w:val="00F0057E"/>
    <w:rsid w:val="00F0267E"/>
    <w:rsid w:val="00F03A85"/>
    <w:rsid w:val="00F051D8"/>
    <w:rsid w:val="00F071B2"/>
    <w:rsid w:val="00F112D5"/>
    <w:rsid w:val="00F11B47"/>
    <w:rsid w:val="00F21B41"/>
    <w:rsid w:val="00F2412D"/>
    <w:rsid w:val="00F25D8D"/>
    <w:rsid w:val="00F266BB"/>
    <w:rsid w:val="00F3069C"/>
    <w:rsid w:val="00F3603E"/>
    <w:rsid w:val="00F427E2"/>
    <w:rsid w:val="00F44CCB"/>
    <w:rsid w:val="00F474C9"/>
    <w:rsid w:val="00F5126B"/>
    <w:rsid w:val="00F54EA3"/>
    <w:rsid w:val="00F563A1"/>
    <w:rsid w:val="00F57021"/>
    <w:rsid w:val="00F61675"/>
    <w:rsid w:val="00F618A1"/>
    <w:rsid w:val="00F6686B"/>
    <w:rsid w:val="00F67F74"/>
    <w:rsid w:val="00F712B3"/>
    <w:rsid w:val="00F71E9F"/>
    <w:rsid w:val="00F73DE3"/>
    <w:rsid w:val="00F744BF"/>
    <w:rsid w:val="00F7632C"/>
    <w:rsid w:val="00F77219"/>
    <w:rsid w:val="00F80A93"/>
    <w:rsid w:val="00F84DD2"/>
    <w:rsid w:val="00F95439"/>
    <w:rsid w:val="00FB0872"/>
    <w:rsid w:val="00FB54CC"/>
    <w:rsid w:val="00FB7B60"/>
    <w:rsid w:val="00FC6605"/>
    <w:rsid w:val="00FD1A37"/>
    <w:rsid w:val="00FD2664"/>
    <w:rsid w:val="00FD2A1E"/>
    <w:rsid w:val="00FD4E5B"/>
    <w:rsid w:val="00FD74E9"/>
    <w:rsid w:val="00FE026B"/>
    <w:rsid w:val="00FE02D5"/>
    <w:rsid w:val="00FE236F"/>
    <w:rsid w:val="00FE4EE0"/>
    <w:rsid w:val="00FF07B5"/>
    <w:rsid w:val="00FF0F9A"/>
    <w:rsid w:val="00FF34EF"/>
    <w:rsid w:val="00FF3CE1"/>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E6DEE0"/>
  <w15:docId w15:val="{CE4EE015-C77F-46B5-BBC5-FACEF80A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3812D0"/>
  </w:style>
  <w:style w:type="paragraph" w:customStyle="1" w:styleId="paragraph">
    <w:name w:val="paragraph"/>
    <w:basedOn w:val="Normal"/>
    <w:rsid w:val="00281E11"/>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281E11"/>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3D64F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8CCF3C72-5B99-496A-A93C-7E063A3580E5}"/>
</file>

<file path=docProps/app.xml><?xml version="1.0" encoding="utf-8"?>
<Properties xmlns="http://schemas.openxmlformats.org/officeDocument/2006/extended-properties" xmlns:vt="http://schemas.openxmlformats.org/officeDocument/2006/docPropsVTypes">
  <Template>SERCOM-3-dxx-Template_fr</Template>
  <TotalTime>37</TotalTime>
  <Pages>9</Pages>
  <Words>4112</Words>
  <Characters>23440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27498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Frédérique Julliard</cp:lastModifiedBy>
  <cp:revision>38</cp:revision>
  <cp:lastPrinted>2013-03-12T09:27:00Z</cp:lastPrinted>
  <dcterms:created xsi:type="dcterms:W3CDTF">2024-02-14T13:22:00Z</dcterms:created>
  <dcterms:modified xsi:type="dcterms:W3CDTF">2024-02-14T14:05:00Z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